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F2F86" w14:textId="58D10AF3" w:rsidR="00783C60" w:rsidRPr="00514276" w:rsidRDefault="00783C60" w:rsidP="00783C60">
      <w:pPr>
        <w:spacing w:after="120"/>
        <w:rPr>
          <w:rFonts w:asciiTheme="minorHAnsi" w:hAnsiTheme="minorHAnsi" w:cstheme="minorHAnsi"/>
        </w:rPr>
      </w:pPr>
      <w:r w:rsidRPr="00514276">
        <w:rPr>
          <w:rFonts w:asciiTheme="minorHAnsi" w:hAnsiTheme="minorHAnsi" w:cstheme="minorHAnsi"/>
          <w:b/>
          <w:bCs/>
        </w:rPr>
        <w:br/>
      </w:r>
      <w:r w:rsidRPr="00514276">
        <w:rPr>
          <w:rFonts w:asciiTheme="minorHAnsi" w:hAnsiTheme="minorHAnsi" w:cstheme="minorHAnsi"/>
          <w:b/>
          <w:bCs/>
        </w:rPr>
        <w:br/>
        <w:t xml:space="preserve">Position Title:  </w:t>
      </w:r>
      <w:r w:rsidR="00F857CC">
        <w:rPr>
          <w:rFonts w:asciiTheme="minorHAnsi" w:hAnsiTheme="minorHAnsi" w:cstheme="minorHAnsi"/>
        </w:rPr>
        <w:t>Marketing &amp; Communications</w:t>
      </w:r>
      <w:r w:rsidR="00686E5A">
        <w:rPr>
          <w:rFonts w:asciiTheme="minorHAnsi" w:hAnsiTheme="minorHAnsi" w:cstheme="minorHAnsi"/>
        </w:rPr>
        <w:t xml:space="preserve"> Senior Manager</w:t>
      </w:r>
    </w:p>
    <w:p w14:paraId="1B8EFDA0" w14:textId="36F16194" w:rsidR="00783C60" w:rsidRPr="00514276" w:rsidRDefault="00783C60" w:rsidP="00783C60">
      <w:pPr>
        <w:spacing w:after="120"/>
        <w:rPr>
          <w:rFonts w:asciiTheme="minorHAnsi" w:hAnsiTheme="minorHAnsi" w:cstheme="minorHAnsi"/>
        </w:rPr>
      </w:pPr>
      <w:r w:rsidRPr="00514276">
        <w:rPr>
          <w:rFonts w:asciiTheme="minorHAnsi" w:hAnsiTheme="minorHAnsi" w:cstheme="minorHAnsi"/>
          <w:b/>
          <w:bCs/>
        </w:rPr>
        <w:t xml:space="preserve">Job Location: </w:t>
      </w:r>
      <w:r w:rsidRPr="00514276">
        <w:rPr>
          <w:rFonts w:asciiTheme="minorHAnsi" w:hAnsiTheme="minorHAnsi" w:cstheme="minorHAnsi"/>
        </w:rPr>
        <w:t>Washington, DC</w:t>
      </w:r>
      <w:r w:rsidR="004B6573">
        <w:rPr>
          <w:rFonts w:asciiTheme="minorHAnsi" w:hAnsiTheme="minorHAnsi" w:cstheme="minorHAnsi"/>
        </w:rPr>
        <w:t xml:space="preserve"> </w:t>
      </w:r>
      <w:r w:rsidR="004B6573" w:rsidRPr="00FA1469">
        <w:rPr>
          <w:rFonts w:asciiTheme="minorHAnsi" w:hAnsiTheme="minorHAnsi" w:cstheme="minorHAnsi"/>
          <w:color w:val="FF0000"/>
        </w:rPr>
        <w:t>(Remote</w:t>
      </w:r>
      <w:r w:rsidR="00052560" w:rsidRPr="00FA1469">
        <w:rPr>
          <w:rFonts w:asciiTheme="minorHAnsi" w:hAnsiTheme="minorHAnsi" w:cstheme="minorHAnsi"/>
          <w:color w:val="FF0000"/>
        </w:rPr>
        <w:t>, For the Exceptional</w:t>
      </w:r>
      <w:r w:rsidR="00FA1469" w:rsidRPr="00FA1469">
        <w:rPr>
          <w:rFonts w:asciiTheme="minorHAnsi" w:hAnsiTheme="minorHAnsi" w:cstheme="minorHAnsi"/>
          <w:color w:val="FF0000"/>
        </w:rPr>
        <w:t>ly Qualified</w:t>
      </w:r>
      <w:r w:rsidR="00052560" w:rsidRPr="00FA1469">
        <w:rPr>
          <w:rFonts w:asciiTheme="minorHAnsi" w:hAnsiTheme="minorHAnsi" w:cstheme="minorHAnsi"/>
          <w:color w:val="FF0000"/>
        </w:rPr>
        <w:t xml:space="preserve"> Candidate</w:t>
      </w:r>
      <w:r w:rsidR="004B6573" w:rsidRPr="00FA1469">
        <w:rPr>
          <w:rFonts w:asciiTheme="minorHAnsi" w:hAnsiTheme="minorHAnsi" w:cstheme="minorHAnsi"/>
          <w:color w:val="FF0000"/>
        </w:rPr>
        <w:t>)</w:t>
      </w:r>
    </w:p>
    <w:p w14:paraId="2C32FBCB" w14:textId="6F789C1E" w:rsidR="00656D23" w:rsidRPr="00514276" w:rsidRDefault="00656D23" w:rsidP="00783C60">
      <w:pPr>
        <w:spacing w:after="120"/>
        <w:rPr>
          <w:rFonts w:asciiTheme="minorHAnsi" w:hAnsiTheme="minorHAnsi" w:cstheme="minorHAnsi"/>
        </w:rPr>
      </w:pPr>
      <w:r w:rsidRPr="00514276">
        <w:rPr>
          <w:rFonts w:asciiTheme="minorHAnsi" w:hAnsiTheme="minorHAnsi" w:cstheme="minorHAnsi"/>
          <w:b/>
          <w:bCs/>
        </w:rPr>
        <w:t>Reports to</w:t>
      </w:r>
      <w:r w:rsidRPr="00514276">
        <w:rPr>
          <w:rFonts w:asciiTheme="minorHAnsi" w:hAnsiTheme="minorHAnsi" w:cstheme="minorHAnsi"/>
        </w:rPr>
        <w:t xml:space="preserve">:  </w:t>
      </w:r>
      <w:r w:rsidR="00D37389">
        <w:rPr>
          <w:rFonts w:asciiTheme="minorHAnsi" w:hAnsiTheme="minorHAnsi" w:cstheme="minorHAnsi"/>
        </w:rPr>
        <w:t>Chief Operating Officer</w:t>
      </w:r>
    </w:p>
    <w:p w14:paraId="57A4A3B6" w14:textId="77777777" w:rsidR="00783C60" w:rsidRPr="00514276" w:rsidRDefault="00783C60">
      <w:pPr>
        <w:pStyle w:val="Heading1"/>
        <w:numPr>
          <w:ilvl w:val="0"/>
          <w:numId w:val="4"/>
        </w:numPr>
        <w:spacing w:before="240" w:after="0"/>
        <w:ind w:left="450" w:hanging="450"/>
        <w:rPr>
          <w:rFonts w:asciiTheme="minorHAnsi" w:hAnsiTheme="minorHAnsi" w:cstheme="minorHAnsi"/>
          <w:b/>
          <w:bCs w:val="0"/>
        </w:rPr>
      </w:pPr>
      <w:r w:rsidRPr="00514276">
        <w:rPr>
          <w:rFonts w:asciiTheme="minorHAnsi" w:hAnsiTheme="minorHAnsi" w:cstheme="minorHAnsi"/>
          <w:b/>
          <w:bCs w:val="0"/>
        </w:rPr>
        <w:t>Who We Are</w:t>
      </w:r>
    </w:p>
    <w:p w14:paraId="62296CFC" w14:textId="3406D3E4" w:rsidR="00783C60" w:rsidRPr="00514276" w:rsidRDefault="00783C60" w:rsidP="00783C60">
      <w:pPr>
        <w:spacing w:after="120"/>
        <w:ind w:left="450"/>
        <w:rPr>
          <w:rFonts w:asciiTheme="minorHAnsi" w:hAnsiTheme="minorHAnsi" w:cstheme="minorHAnsi"/>
          <w:b/>
          <w:bCs/>
        </w:rPr>
      </w:pPr>
      <w:r w:rsidRPr="00514276">
        <w:rPr>
          <w:rFonts w:asciiTheme="minorHAnsi" w:hAnsiTheme="minorHAnsi" w:cstheme="minorHAnsi"/>
          <w:color w:val="000000" w:themeColor="text1"/>
        </w:rPr>
        <w:t>Student Freedom Initiative, Inc. (SFI) is a nonprofit corporation formed under the laws of the State of Delaware and operated exclusively for charitable, educational, and scientific purposes. Our</w:t>
      </w:r>
      <w:r w:rsidR="00053F00">
        <w:rPr>
          <w:rFonts w:asciiTheme="minorHAnsi" w:hAnsiTheme="minorHAnsi" w:cstheme="minorHAnsi"/>
          <w:color w:val="000000" w:themeColor="text1"/>
        </w:rPr>
        <w:t xml:space="preserve"> vision is to reduce </w:t>
      </w:r>
      <w:r w:rsidRPr="00514276">
        <w:rPr>
          <w:rFonts w:asciiTheme="minorHAnsi" w:hAnsiTheme="minorHAnsi" w:cstheme="minorHAnsi"/>
          <w:color w:val="000000" w:themeColor="text1"/>
        </w:rPr>
        <w:t xml:space="preserve">the </w:t>
      </w:r>
      <w:r w:rsidR="007C0602">
        <w:rPr>
          <w:rFonts w:asciiTheme="minorHAnsi" w:hAnsiTheme="minorHAnsi" w:cstheme="minorHAnsi"/>
          <w:color w:val="000000" w:themeColor="text1"/>
        </w:rPr>
        <w:t xml:space="preserve">wealth gap </w:t>
      </w:r>
      <w:r w:rsidR="00D00E44">
        <w:rPr>
          <w:rFonts w:asciiTheme="minorHAnsi" w:hAnsiTheme="minorHAnsi" w:cstheme="minorHAnsi"/>
          <w:color w:val="000000" w:themeColor="text1"/>
        </w:rPr>
        <w:t>through the lens of educ</w:t>
      </w:r>
      <w:r w:rsidR="0053695F">
        <w:rPr>
          <w:rFonts w:asciiTheme="minorHAnsi" w:hAnsiTheme="minorHAnsi" w:cstheme="minorHAnsi"/>
          <w:color w:val="000000" w:themeColor="text1"/>
        </w:rPr>
        <w:t>a</w:t>
      </w:r>
      <w:r w:rsidR="00D00E44">
        <w:rPr>
          <w:rFonts w:asciiTheme="minorHAnsi" w:hAnsiTheme="minorHAnsi" w:cstheme="minorHAnsi"/>
          <w:color w:val="000000" w:themeColor="text1"/>
        </w:rPr>
        <w:t>tion.  We focus on</w:t>
      </w:r>
      <w:r w:rsidRPr="00514276">
        <w:rPr>
          <w:rFonts w:asciiTheme="minorHAnsi" w:hAnsiTheme="minorHAnsi" w:cstheme="minorHAnsi"/>
          <w:color w:val="000000" w:themeColor="text1"/>
        </w:rPr>
        <w:t xml:space="preserve"> the young men and women attending Historically Black Colleges and Universities (“HBCUs”) - and ultimately other Minority</w:t>
      </w:r>
      <w:r w:rsidR="00AA4CBE">
        <w:rPr>
          <w:rFonts w:asciiTheme="minorHAnsi" w:hAnsiTheme="minorHAnsi" w:cstheme="minorHAnsi"/>
          <w:color w:val="000000" w:themeColor="text1"/>
        </w:rPr>
        <w:t xml:space="preserve"> </w:t>
      </w:r>
      <w:r w:rsidRPr="00514276">
        <w:rPr>
          <w:rFonts w:asciiTheme="minorHAnsi" w:hAnsiTheme="minorHAnsi" w:cstheme="minorHAnsi"/>
          <w:color w:val="000000" w:themeColor="text1"/>
        </w:rPr>
        <w:t>Serving Institutions (“MSI</w:t>
      </w:r>
      <w:r w:rsidR="00AA4CBE">
        <w:rPr>
          <w:rFonts w:asciiTheme="minorHAnsi" w:hAnsiTheme="minorHAnsi" w:cstheme="minorHAnsi"/>
          <w:color w:val="000000" w:themeColor="text1"/>
        </w:rPr>
        <w:t>s</w:t>
      </w:r>
      <w:r w:rsidRPr="00514276">
        <w:rPr>
          <w:rFonts w:asciiTheme="minorHAnsi" w:hAnsiTheme="minorHAnsi" w:cstheme="minorHAnsi"/>
          <w:color w:val="000000" w:themeColor="text1"/>
        </w:rPr>
        <w:t xml:space="preserve">”).  We are </w:t>
      </w:r>
      <w:r w:rsidRPr="00514276">
        <w:rPr>
          <w:rFonts w:asciiTheme="minorHAnsi" w:hAnsiTheme="minorHAnsi" w:cstheme="minorHAnsi"/>
          <w:i/>
          <w:iCs/>
          <w:color w:val="000000" w:themeColor="text1"/>
        </w:rPr>
        <w:t>student centric</w:t>
      </w:r>
      <w:r w:rsidRPr="00514276">
        <w:rPr>
          <w:rFonts w:asciiTheme="minorHAnsi" w:hAnsiTheme="minorHAnsi" w:cstheme="minorHAnsi"/>
          <w:color w:val="000000" w:themeColor="text1"/>
        </w:rPr>
        <w:t xml:space="preserve"> and </w:t>
      </w:r>
      <w:r w:rsidRPr="00514276">
        <w:rPr>
          <w:rFonts w:asciiTheme="minorHAnsi" w:hAnsiTheme="minorHAnsi" w:cstheme="minorHAnsi"/>
          <w:i/>
          <w:iCs/>
          <w:color w:val="000000" w:themeColor="text1"/>
        </w:rPr>
        <w:t xml:space="preserve">evidence-based; </w:t>
      </w:r>
      <w:r w:rsidRPr="00514276">
        <w:rPr>
          <w:rFonts w:asciiTheme="minorHAnsi" w:hAnsiTheme="minorHAnsi" w:cstheme="minorHAnsi"/>
          <w:color w:val="000000" w:themeColor="text1"/>
        </w:rPr>
        <w:t xml:space="preserve">we deliver a </w:t>
      </w:r>
      <w:r w:rsidRPr="00514276">
        <w:rPr>
          <w:rFonts w:asciiTheme="minorHAnsi" w:hAnsiTheme="minorHAnsi" w:cstheme="minorHAnsi"/>
          <w:i/>
          <w:iCs/>
          <w:color w:val="000000" w:themeColor="text1"/>
        </w:rPr>
        <w:t>holistic</w:t>
      </w:r>
      <w:r w:rsidRPr="00514276">
        <w:rPr>
          <w:rFonts w:asciiTheme="minorHAnsi" w:hAnsiTheme="minorHAnsi" w:cstheme="minorHAnsi"/>
          <w:color w:val="000000" w:themeColor="text1"/>
        </w:rPr>
        <w:t xml:space="preserve"> solution to address the systemic problems </w:t>
      </w:r>
      <w:r w:rsidR="0053695F">
        <w:rPr>
          <w:rFonts w:asciiTheme="minorHAnsi" w:hAnsiTheme="minorHAnsi" w:cstheme="minorHAnsi"/>
          <w:color w:val="000000" w:themeColor="text1"/>
        </w:rPr>
        <w:t xml:space="preserve">resulting from the </w:t>
      </w:r>
      <w:r w:rsidR="00B01944">
        <w:rPr>
          <w:rFonts w:asciiTheme="minorHAnsi" w:hAnsiTheme="minorHAnsi" w:cstheme="minorHAnsi"/>
          <w:color w:val="000000" w:themeColor="text1"/>
        </w:rPr>
        <w:t xml:space="preserve">trapping of poverty that contribute to </w:t>
      </w:r>
      <w:r w:rsidR="00F26559">
        <w:rPr>
          <w:rFonts w:asciiTheme="minorHAnsi" w:hAnsiTheme="minorHAnsi" w:cstheme="minorHAnsi"/>
          <w:color w:val="000000" w:themeColor="text1"/>
        </w:rPr>
        <w:t>wealth gap</w:t>
      </w:r>
      <w:r w:rsidRPr="00514276">
        <w:rPr>
          <w:rFonts w:asciiTheme="minorHAnsi" w:hAnsiTheme="minorHAnsi" w:cstheme="minorHAnsi"/>
          <w:color w:val="000000" w:themeColor="text1"/>
        </w:rPr>
        <w:t xml:space="preserve">. Our program is composed of four </w:t>
      </w:r>
      <w:r w:rsidR="008062BC">
        <w:rPr>
          <w:rFonts w:asciiTheme="minorHAnsi" w:hAnsiTheme="minorHAnsi" w:cstheme="minorHAnsi"/>
          <w:color w:val="000000" w:themeColor="text1"/>
        </w:rPr>
        <w:t>pillars</w:t>
      </w:r>
      <w:r w:rsidRPr="00514276">
        <w:rPr>
          <w:rFonts w:asciiTheme="minorHAnsi" w:hAnsiTheme="minorHAnsi" w:cstheme="minorHAnsi"/>
          <w:color w:val="000000" w:themeColor="text1"/>
        </w:rPr>
        <w:t xml:space="preserve">: (1) </w:t>
      </w:r>
      <w:r w:rsidR="001A212A" w:rsidRPr="00514276">
        <w:rPr>
          <w:rFonts w:asciiTheme="minorHAnsi" w:hAnsiTheme="minorHAnsi" w:cstheme="minorHAnsi"/>
          <w:color w:val="000000" w:themeColor="text1"/>
        </w:rPr>
        <w:t>A</w:t>
      </w:r>
      <w:r w:rsidRPr="00514276">
        <w:rPr>
          <w:rFonts w:asciiTheme="minorHAnsi" w:hAnsiTheme="minorHAnsi" w:cstheme="minorHAnsi"/>
          <w:color w:val="000000" w:themeColor="text1"/>
        </w:rPr>
        <w:t xml:space="preserve">lternative to traditional Parent </w:t>
      </w:r>
      <w:r w:rsidR="00FA1469">
        <w:rPr>
          <w:rFonts w:asciiTheme="minorHAnsi" w:hAnsiTheme="minorHAnsi" w:cstheme="minorHAnsi"/>
          <w:color w:val="000000" w:themeColor="text1"/>
        </w:rPr>
        <w:t>PLUS</w:t>
      </w:r>
      <w:r w:rsidR="00FA1469" w:rsidRPr="00514276">
        <w:rPr>
          <w:rFonts w:asciiTheme="minorHAnsi" w:hAnsiTheme="minorHAnsi" w:cstheme="minorHAnsi"/>
          <w:color w:val="000000" w:themeColor="text1"/>
        </w:rPr>
        <w:t xml:space="preserve"> </w:t>
      </w:r>
      <w:r w:rsidRPr="00514276">
        <w:rPr>
          <w:rFonts w:asciiTheme="minorHAnsi" w:hAnsiTheme="minorHAnsi" w:cstheme="minorHAnsi"/>
          <w:color w:val="000000" w:themeColor="text1"/>
        </w:rPr>
        <w:t>loans, (2) Internships</w:t>
      </w:r>
      <w:r w:rsidR="004B6573">
        <w:rPr>
          <w:rFonts w:asciiTheme="minorHAnsi" w:hAnsiTheme="minorHAnsi" w:cstheme="minorHAnsi"/>
          <w:color w:val="000000" w:themeColor="text1"/>
        </w:rPr>
        <w:t xml:space="preserve"> &amp; Certification</w:t>
      </w:r>
      <w:r w:rsidRPr="00514276">
        <w:rPr>
          <w:rFonts w:asciiTheme="minorHAnsi" w:hAnsiTheme="minorHAnsi" w:cstheme="minorHAnsi"/>
          <w:color w:val="000000" w:themeColor="text1"/>
        </w:rPr>
        <w:t xml:space="preserve">, (3) </w:t>
      </w:r>
      <w:r w:rsidR="004B6573">
        <w:rPr>
          <w:rFonts w:asciiTheme="minorHAnsi" w:hAnsiTheme="minorHAnsi" w:cstheme="minorHAnsi"/>
          <w:color w:val="000000" w:themeColor="text1"/>
        </w:rPr>
        <w:t>Comprehensive Support</w:t>
      </w:r>
      <w:r w:rsidR="00FA1469">
        <w:rPr>
          <w:rFonts w:asciiTheme="minorHAnsi" w:hAnsiTheme="minorHAnsi" w:cstheme="minorHAnsi"/>
          <w:color w:val="000000" w:themeColor="text1"/>
        </w:rPr>
        <w:t>s</w:t>
      </w:r>
      <w:r w:rsidRPr="00514276">
        <w:rPr>
          <w:rFonts w:asciiTheme="minorHAnsi" w:hAnsiTheme="minorHAnsi" w:cstheme="minorHAnsi"/>
          <w:color w:val="000000" w:themeColor="text1"/>
        </w:rPr>
        <w:t xml:space="preserve">, and (4) </w:t>
      </w:r>
      <w:r w:rsidR="008062BC">
        <w:rPr>
          <w:rFonts w:asciiTheme="minorHAnsi" w:hAnsiTheme="minorHAnsi" w:cstheme="minorHAnsi"/>
          <w:color w:val="000000" w:themeColor="text1"/>
        </w:rPr>
        <w:t>T</w:t>
      </w:r>
      <w:r w:rsidRPr="00514276">
        <w:rPr>
          <w:rFonts w:asciiTheme="minorHAnsi" w:hAnsiTheme="minorHAnsi" w:cstheme="minorHAnsi"/>
          <w:color w:val="000000" w:themeColor="text1"/>
        </w:rPr>
        <w:t xml:space="preserve">argeted </w:t>
      </w:r>
      <w:r w:rsidR="004B6573">
        <w:rPr>
          <w:rFonts w:asciiTheme="minorHAnsi" w:hAnsiTheme="minorHAnsi" w:cstheme="minorHAnsi"/>
          <w:color w:val="000000" w:themeColor="text1"/>
        </w:rPr>
        <w:t>MSI</w:t>
      </w:r>
      <w:r w:rsidR="004B6573" w:rsidRPr="00514276">
        <w:rPr>
          <w:rFonts w:asciiTheme="minorHAnsi" w:hAnsiTheme="minorHAnsi" w:cstheme="minorHAnsi"/>
          <w:color w:val="000000" w:themeColor="text1"/>
        </w:rPr>
        <w:t xml:space="preserve"> </w:t>
      </w:r>
      <w:r w:rsidRPr="00514276">
        <w:rPr>
          <w:rFonts w:asciiTheme="minorHAnsi" w:hAnsiTheme="minorHAnsi" w:cstheme="minorHAnsi"/>
          <w:color w:val="000000" w:themeColor="text1"/>
        </w:rPr>
        <w:t xml:space="preserve">Capacity Building.  </w:t>
      </w:r>
      <w:r w:rsidR="00FA1469">
        <w:rPr>
          <w:rFonts w:asciiTheme="minorHAnsi" w:hAnsiTheme="minorHAnsi" w:cstheme="minorHAnsi"/>
          <w:color w:val="000000" w:themeColor="text1"/>
        </w:rPr>
        <w:t xml:space="preserve">The outcomes sought from these pillars are to reduce student debt burden, increase student job readiness, increase student persistence, and increase resilience and competitiveness of MSIs.  </w:t>
      </w:r>
      <w:r w:rsidRPr="00514276">
        <w:rPr>
          <w:rFonts w:asciiTheme="minorHAnsi" w:hAnsiTheme="minorHAnsi" w:cstheme="minorHAnsi"/>
          <w:color w:val="000000" w:themeColor="text1"/>
        </w:rPr>
        <w:t xml:space="preserve">These </w:t>
      </w:r>
      <w:r w:rsidR="008575B0">
        <w:rPr>
          <w:rFonts w:asciiTheme="minorHAnsi" w:hAnsiTheme="minorHAnsi" w:cstheme="minorHAnsi"/>
          <w:color w:val="000000" w:themeColor="text1"/>
        </w:rPr>
        <w:t>pillars</w:t>
      </w:r>
      <w:r w:rsidRPr="00514276">
        <w:rPr>
          <w:rFonts w:asciiTheme="minorHAnsi" w:hAnsiTheme="minorHAnsi" w:cstheme="minorHAnsi"/>
          <w:color w:val="000000" w:themeColor="text1"/>
        </w:rPr>
        <w:t xml:space="preserve"> are </w:t>
      </w:r>
      <w:r w:rsidR="00FA1469">
        <w:rPr>
          <w:rFonts w:asciiTheme="minorHAnsi" w:hAnsiTheme="minorHAnsi" w:cstheme="minorHAnsi"/>
          <w:color w:val="000000" w:themeColor="text1"/>
        </w:rPr>
        <w:t>enabled by the generous contributions of our corporate and philanthropic supporters</w:t>
      </w:r>
      <w:r w:rsidRPr="00514276">
        <w:rPr>
          <w:rFonts w:asciiTheme="minorHAnsi" w:hAnsiTheme="minorHAnsi" w:cstheme="minorHAnsi"/>
          <w:color w:val="000000" w:themeColor="text1"/>
        </w:rPr>
        <w:t>.</w:t>
      </w:r>
    </w:p>
    <w:p w14:paraId="6A46E0A7" w14:textId="77777777" w:rsidR="00783C60" w:rsidRPr="00514276" w:rsidRDefault="00783C60">
      <w:pPr>
        <w:pStyle w:val="Heading1"/>
        <w:numPr>
          <w:ilvl w:val="0"/>
          <w:numId w:val="4"/>
        </w:numPr>
        <w:spacing w:before="240" w:after="0"/>
        <w:ind w:left="450" w:hanging="450"/>
        <w:rPr>
          <w:rFonts w:asciiTheme="minorHAnsi" w:hAnsiTheme="minorHAnsi" w:cstheme="minorHAnsi"/>
          <w:b/>
          <w:bCs w:val="0"/>
        </w:rPr>
      </w:pPr>
      <w:r w:rsidRPr="00514276">
        <w:rPr>
          <w:rFonts w:asciiTheme="minorHAnsi" w:hAnsiTheme="minorHAnsi" w:cstheme="minorHAnsi"/>
          <w:b/>
          <w:bCs w:val="0"/>
        </w:rPr>
        <w:t>The Role</w:t>
      </w:r>
    </w:p>
    <w:p w14:paraId="496A2C69" w14:textId="4506FB87" w:rsidR="0026265C" w:rsidRPr="0026265C" w:rsidRDefault="00280235" w:rsidP="003E2142">
      <w:pPr>
        <w:spacing w:after="120"/>
        <w:ind w:left="450"/>
        <w:rPr>
          <w:color w:val="000000" w:themeColor="text1"/>
        </w:rPr>
      </w:pPr>
      <w:r w:rsidRPr="00DF566C">
        <w:rPr>
          <w:color w:val="000000" w:themeColor="text1"/>
        </w:rPr>
        <w:t>We are looking for a </w:t>
      </w:r>
      <w:r w:rsidR="004B6573">
        <w:rPr>
          <w:b/>
          <w:bCs/>
          <w:color w:val="000000" w:themeColor="text1"/>
          <w:u w:val="single"/>
        </w:rPr>
        <w:t>Senior</w:t>
      </w:r>
      <w:r w:rsidR="009E6ECB">
        <w:rPr>
          <w:b/>
          <w:bCs/>
          <w:color w:val="000000" w:themeColor="text1"/>
          <w:u w:val="single"/>
        </w:rPr>
        <w:t xml:space="preserve"> Manager</w:t>
      </w:r>
      <w:r w:rsidR="008270D0">
        <w:rPr>
          <w:b/>
          <w:bCs/>
          <w:color w:val="000000" w:themeColor="text1"/>
          <w:u w:val="single"/>
        </w:rPr>
        <w:t>, Marketing &amp; Communications</w:t>
      </w:r>
      <w:r w:rsidR="002478F1" w:rsidRPr="00DF566C">
        <w:rPr>
          <w:color w:val="000000" w:themeColor="text1"/>
        </w:rPr>
        <w:t xml:space="preserve"> </w:t>
      </w:r>
      <w:r w:rsidR="002478F1" w:rsidRPr="00DF566C">
        <w:rPr>
          <w:rFonts w:asciiTheme="minorHAnsi" w:hAnsiTheme="minorHAnsi" w:cstheme="minorHAnsi"/>
          <w:color w:val="000000" w:themeColor="text1"/>
        </w:rPr>
        <w:t xml:space="preserve">to </w:t>
      </w:r>
      <w:r w:rsidR="004D0778">
        <w:rPr>
          <w:rFonts w:asciiTheme="minorHAnsi" w:hAnsiTheme="minorHAnsi" w:cstheme="minorHAnsi"/>
          <w:color w:val="000000" w:themeColor="text1"/>
        </w:rPr>
        <w:t xml:space="preserve">lead </w:t>
      </w:r>
      <w:r w:rsidR="0026265C" w:rsidRPr="00797087">
        <w:rPr>
          <w:color w:val="000000" w:themeColor="text1"/>
        </w:rPr>
        <w:t xml:space="preserve">development and execution of </w:t>
      </w:r>
      <w:r w:rsidR="00BD6E74">
        <w:rPr>
          <w:color w:val="000000" w:themeColor="text1"/>
        </w:rPr>
        <w:t xml:space="preserve">the </w:t>
      </w:r>
      <w:r w:rsidR="007D2C19">
        <w:rPr>
          <w:color w:val="000000" w:themeColor="text1"/>
        </w:rPr>
        <w:t>company</w:t>
      </w:r>
      <w:r w:rsidR="00BD6E74">
        <w:rPr>
          <w:color w:val="000000" w:themeColor="text1"/>
        </w:rPr>
        <w:t xml:space="preserve">’s </w:t>
      </w:r>
      <w:r w:rsidR="0026265C" w:rsidRPr="00797087">
        <w:rPr>
          <w:color w:val="000000" w:themeColor="text1"/>
        </w:rPr>
        <w:t xml:space="preserve">marketing communication strategies and </w:t>
      </w:r>
      <w:r w:rsidR="009C6B29" w:rsidRPr="00797087">
        <w:rPr>
          <w:color w:val="000000" w:themeColor="text1"/>
        </w:rPr>
        <w:t>driv</w:t>
      </w:r>
      <w:r w:rsidR="003543B6">
        <w:rPr>
          <w:color w:val="000000" w:themeColor="text1"/>
        </w:rPr>
        <w:t>e</w:t>
      </w:r>
      <w:r w:rsidR="009C6B29" w:rsidRPr="00797087">
        <w:rPr>
          <w:color w:val="000000" w:themeColor="text1"/>
        </w:rPr>
        <w:t xml:space="preserve"> </w:t>
      </w:r>
      <w:r w:rsidR="0026265C" w:rsidRPr="00797087">
        <w:rPr>
          <w:color w:val="000000" w:themeColor="text1"/>
        </w:rPr>
        <w:t xml:space="preserve">branding/image management across various </w:t>
      </w:r>
      <w:r w:rsidR="009C6B29">
        <w:rPr>
          <w:color w:val="000000" w:themeColor="text1"/>
        </w:rPr>
        <w:t>public relations</w:t>
      </w:r>
      <w:r w:rsidR="0026265C" w:rsidRPr="00797087">
        <w:rPr>
          <w:color w:val="000000" w:themeColor="text1"/>
        </w:rPr>
        <w:t xml:space="preserve"> and advertising channels (including, but not exclusively web, print, media, and social media platforms). He/she is a critical, strategic addition to branding and growing the </w:t>
      </w:r>
      <w:r w:rsidR="007D2C19">
        <w:rPr>
          <w:color w:val="000000" w:themeColor="text1"/>
        </w:rPr>
        <w:t>company</w:t>
      </w:r>
      <w:r w:rsidR="0026265C" w:rsidRPr="00797087">
        <w:rPr>
          <w:color w:val="000000" w:themeColor="text1"/>
        </w:rPr>
        <w:t>’s position with all constituent groups (</w:t>
      </w:r>
      <w:r w:rsidR="009C6B29">
        <w:rPr>
          <w:color w:val="000000" w:themeColor="text1"/>
        </w:rPr>
        <w:t xml:space="preserve">e.g., </w:t>
      </w:r>
      <w:r w:rsidR="0026265C" w:rsidRPr="00797087">
        <w:rPr>
          <w:color w:val="000000" w:themeColor="text1"/>
        </w:rPr>
        <w:t xml:space="preserve">Corporate Partners, </w:t>
      </w:r>
      <w:r w:rsidR="00CD50C2">
        <w:rPr>
          <w:color w:val="000000" w:themeColor="text1"/>
        </w:rPr>
        <w:t xml:space="preserve">High Net Worth Individuals, Private Foundations, Family Offices, </w:t>
      </w:r>
      <w:r w:rsidR="009C6B29">
        <w:rPr>
          <w:color w:val="000000" w:themeColor="text1"/>
        </w:rPr>
        <w:t>Minority Serving Institutions (MSIs)</w:t>
      </w:r>
      <w:r w:rsidR="00CD50C2">
        <w:rPr>
          <w:color w:val="000000" w:themeColor="text1"/>
        </w:rPr>
        <w:t>, Federal &amp; State Government</w:t>
      </w:r>
      <w:r w:rsidR="0026265C" w:rsidRPr="00797087">
        <w:rPr>
          <w:color w:val="000000" w:themeColor="text1"/>
        </w:rPr>
        <w:t xml:space="preserve">). The person will drive broader awareness externally. As an ambassador for the </w:t>
      </w:r>
      <w:r w:rsidR="007D2C19">
        <w:rPr>
          <w:color w:val="000000" w:themeColor="text1"/>
        </w:rPr>
        <w:t>company</w:t>
      </w:r>
      <w:r w:rsidR="0026265C" w:rsidRPr="00797087">
        <w:rPr>
          <w:color w:val="000000" w:themeColor="text1"/>
        </w:rPr>
        <w:t xml:space="preserve">, it is imperative that he/she has existing relationships with marketing and media firms, and the ability to build </w:t>
      </w:r>
      <w:r w:rsidR="004B6573">
        <w:rPr>
          <w:color w:val="000000" w:themeColor="text1"/>
        </w:rPr>
        <w:t xml:space="preserve">and execute </w:t>
      </w:r>
      <w:r w:rsidR="0026265C" w:rsidRPr="00797087">
        <w:rPr>
          <w:color w:val="000000" w:themeColor="text1"/>
        </w:rPr>
        <w:t xml:space="preserve">a marketing and communications strategy that will </w:t>
      </w:r>
      <w:r w:rsidR="001F36CC" w:rsidRPr="00797087">
        <w:rPr>
          <w:color w:val="000000" w:themeColor="text1"/>
        </w:rPr>
        <w:t xml:space="preserve">always keep </w:t>
      </w:r>
      <w:r w:rsidR="001F36CC">
        <w:rPr>
          <w:color w:val="000000" w:themeColor="text1"/>
        </w:rPr>
        <w:t xml:space="preserve">the </w:t>
      </w:r>
      <w:r w:rsidR="007D2C19">
        <w:rPr>
          <w:color w:val="000000" w:themeColor="text1"/>
        </w:rPr>
        <w:t>company</w:t>
      </w:r>
      <w:r w:rsidR="001F36CC" w:rsidRPr="00797087">
        <w:rPr>
          <w:color w:val="000000" w:themeColor="text1"/>
        </w:rPr>
        <w:t xml:space="preserve"> at the forefront of the market</w:t>
      </w:r>
      <w:r w:rsidR="0026265C" w:rsidRPr="00797087">
        <w:rPr>
          <w:color w:val="000000" w:themeColor="text1"/>
        </w:rPr>
        <w:t xml:space="preserve">. This is a </w:t>
      </w:r>
      <w:r w:rsidR="00462429" w:rsidRPr="00797087">
        <w:rPr>
          <w:color w:val="000000" w:themeColor="text1"/>
        </w:rPr>
        <w:t>hands-on</w:t>
      </w:r>
      <w:r w:rsidR="0026265C" w:rsidRPr="00797087">
        <w:rPr>
          <w:color w:val="000000" w:themeColor="text1"/>
        </w:rPr>
        <w:t xml:space="preserve"> position.</w:t>
      </w:r>
    </w:p>
    <w:p w14:paraId="7E7E71FF" w14:textId="0FCF4CC2" w:rsidR="00783C60" w:rsidRDefault="00783C60">
      <w:pPr>
        <w:pStyle w:val="Heading1"/>
        <w:numPr>
          <w:ilvl w:val="0"/>
          <w:numId w:val="4"/>
        </w:numPr>
        <w:spacing w:before="240" w:after="0"/>
        <w:ind w:left="450" w:hanging="450"/>
        <w:rPr>
          <w:rFonts w:asciiTheme="minorHAnsi" w:hAnsiTheme="minorHAnsi" w:cstheme="minorHAnsi"/>
          <w:b/>
          <w:bCs w:val="0"/>
        </w:rPr>
      </w:pPr>
      <w:r w:rsidRPr="00514276">
        <w:rPr>
          <w:rFonts w:asciiTheme="minorHAnsi" w:hAnsiTheme="minorHAnsi" w:cstheme="minorHAnsi"/>
          <w:b/>
          <w:bCs w:val="0"/>
        </w:rPr>
        <w:t>What You Will Do</w:t>
      </w:r>
    </w:p>
    <w:p w14:paraId="27D6A88C" w14:textId="488B41B5" w:rsidR="00FC34D7" w:rsidRPr="00EF1FB3" w:rsidRDefault="00FC34D7">
      <w:pPr>
        <w:pStyle w:val="paragraph"/>
        <w:numPr>
          <w:ilvl w:val="0"/>
          <w:numId w:val="7"/>
        </w:numPr>
        <w:spacing w:before="0" w:beforeAutospacing="0" w:after="0" w:afterAutospacing="0"/>
        <w:ind w:left="900"/>
        <w:textAlignment w:val="baseline"/>
        <w:rPr>
          <w:rStyle w:val="normaltextrun"/>
          <w:color w:val="000000" w:themeColor="text1"/>
        </w:rPr>
      </w:pPr>
      <w:r w:rsidRPr="00EF1FB3">
        <w:rPr>
          <w:rStyle w:val="normaltextrun"/>
          <w:color w:val="000000" w:themeColor="text1"/>
        </w:rPr>
        <w:t xml:space="preserve">Prepare and distribute information that is professional, clear, consistent, and credibility communicates the </w:t>
      </w:r>
      <w:r w:rsidR="007D2C19" w:rsidRPr="00EF1FB3">
        <w:rPr>
          <w:rStyle w:val="normaltextrun"/>
          <w:color w:val="000000" w:themeColor="text1"/>
        </w:rPr>
        <w:t>company</w:t>
      </w:r>
      <w:r w:rsidRPr="00EF1FB3">
        <w:rPr>
          <w:rStyle w:val="normaltextrun"/>
          <w:color w:val="000000" w:themeColor="text1"/>
        </w:rPr>
        <w:t xml:space="preserve"> vision, goals, and objectives in language that evokes action by constituent groups.</w:t>
      </w:r>
    </w:p>
    <w:p w14:paraId="0F1DC045" w14:textId="7D682D1B" w:rsidR="005B7667" w:rsidRPr="00EF1FB3" w:rsidRDefault="004B6573">
      <w:pPr>
        <w:pStyle w:val="paragraph"/>
        <w:numPr>
          <w:ilvl w:val="0"/>
          <w:numId w:val="7"/>
        </w:numPr>
        <w:spacing w:before="0" w:beforeAutospacing="0" w:after="0" w:afterAutospacing="0"/>
        <w:ind w:left="900"/>
        <w:textAlignment w:val="baseline"/>
        <w:rPr>
          <w:rStyle w:val="normaltextrun"/>
          <w:color w:val="000000" w:themeColor="text1"/>
        </w:rPr>
      </w:pPr>
      <w:r>
        <w:rPr>
          <w:rStyle w:val="normaltextrun"/>
          <w:color w:val="000000" w:themeColor="text1"/>
        </w:rPr>
        <w:t xml:space="preserve">Lead and provide </w:t>
      </w:r>
      <w:r w:rsidR="00001541">
        <w:rPr>
          <w:rStyle w:val="normaltextrun"/>
          <w:color w:val="000000" w:themeColor="text1"/>
        </w:rPr>
        <w:t>direction</w:t>
      </w:r>
      <w:r w:rsidR="00001541" w:rsidRPr="00EF1FB3">
        <w:rPr>
          <w:rStyle w:val="normaltextrun"/>
          <w:color w:val="000000" w:themeColor="text1"/>
        </w:rPr>
        <w:t xml:space="preserve"> </w:t>
      </w:r>
      <w:r w:rsidR="005B7667" w:rsidRPr="00EF1FB3">
        <w:rPr>
          <w:rStyle w:val="normaltextrun"/>
          <w:color w:val="000000" w:themeColor="text1"/>
        </w:rPr>
        <w:t>to support contracts</w:t>
      </w:r>
      <w:r w:rsidR="00CE3F1F" w:rsidRPr="00EF1FB3">
        <w:rPr>
          <w:rStyle w:val="normaltextrun"/>
          <w:color w:val="000000" w:themeColor="text1"/>
        </w:rPr>
        <w:t xml:space="preserve"> </w:t>
      </w:r>
      <w:r w:rsidR="00001541">
        <w:rPr>
          <w:rStyle w:val="normaltextrun"/>
          <w:color w:val="000000" w:themeColor="text1"/>
        </w:rPr>
        <w:t xml:space="preserve">(e.g., social media, web development, others) </w:t>
      </w:r>
      <w:r w:rsidR="00CE3F1F" w:rsidRPr="00EF1FB3">
        <w:rPr>
          <w:rStyle w:val="normaltextrun"/>
          <w:color w:val="000000" w:themeColor="text1"/>
        </w:rPr>
        <w:t>to ensure they meet contractual requirements</w:t>
      </w:r>
    </w:p>
    <w:p w14:paraId="3A3A1F06" w14:textId="2B0ED599" w:rsidR="00CE3F1F" w:rsidRPr="00EF1FB3" w:rsidRDefault="00CE3F1F">
      <w:pPr>
        <w:pStyle w:val="paragraph"/>
        <w:numPr>
          <w:ilvl w:val="0"/>
          <w:numId w:val="7"/>
        </w:numPr>
        <w:spacing w:before="0" w:beforeAutospacing="0" w:after="0" w:afterAutospacing="0"/>
        <w:ind w:left="900"/>
        <w:textAlignment w:val="baseline"/>
        <w:rPr>
          <w:rStyle w:val="normaltextrun"/>
          <w:color w:val="000000" w:themeColor="text1"/>
        </w:rPr>
      </w:pPr>
      <w:r w:rsidRPr="00EF1FB3">
        <w:rPr>
          <w:rStyle w:val="normaltextrun"/>
          <w:color w:val="000000" w:themeColor="text1"/>
        </w:rPr>
        <w:lastRenderedPageBreak/>
        <w:t xml:space="preserve">Translate </w:t>
      </w:r>
      <w:r w:rsidR="007D2C19" w:rsidRPr="00EF1FB3">
        <w:rPr>
          <w:rStyle w:val="normaltextrun"/>
          <w:color w:val="000000" w:themeColor="text1"/>
        </w:rPr>
        <w:t>company</w:t>
      </w:r>
      <w:r w:rsidRPr="00EF1FB3">
        <w:rPr>
          <w:rStyle w:val="normaltextrun"/>
          <w:color w:val="000000" w:themeColor="text1"/>
        </w:rPr>
        <w:t xml:space="preserve"> vision, goals, and </w:t>
      </w:r>
      <w:r w:rsidR="008D31C7" w:rsidRPr="00EF1FB3">
        <w:rPr>
          <w:rStyle w:val="normaltextrun"/>
          <w:color w:val="000000" w:themeColor="text1"/>
        </w:rPr>
        <w:t>objectives into</w:t>
      </w:r>
      <w:r w:rsidR="00C63D53" w:rsidRPr="00EF1FB3">
        <w:rPr>
          <w:rStyle w:val="normaltextrun"/>
          <w:color w:val="000000" w:themeColor="text1"/>
        </w:rPr>
        <w:t xml:space="preserve"> actionable plans, </w:t>
      </w:r>
      <w:r w:rsidR="00185DD8" w:rsidRPr="00EF1FB3">
        <w:rPr>
          <w:rStyle w:val="normaltextrun"/>
          <w:color w:val="000000" w:themeColor="text1"/>
        </w:rPr>
        <w:t>measurable</w:t>
      </w:r>
      <w:r w:rsidR="00C63D53" w:rsidRPr="00EF1FB3">
        <w:rPr>
          <w:rStyle w:val="normaltextrun"/>
          <w:color w:val="000000" w:themeColor="text1"/>
        </w:rPr>
        <w:t xml:space="preserve"> in qualitative and quantitative terms; includes working with media, </w:t>
      </w:r>
      <w:r w:rsidR="00185DD8" w:rsidRPr="00EF1FB3">
        <w:rPr>
          <w:rStyle w:val="normaltextrun"/>
          <w:color w:val="000000" w:themeColor="text1"/>
        </w:rPr>
        <w:t>social media platforms, partner institutions</w:t>
      </w:r>
      <w:r w:rsidR="001D2BE8" w:rsidRPr="00EF1FB3">
        <w:rPr>
          <w:rStyle w:val="normaltextrun"/>
          <w:color w:val="000000" w:themeColor="text1"/>
        </w:rPr>
        <w:t>, and providers of in-kind contributions and funding</w:t>
      </w:r>
      <w:r w:rsidR="00B727BC" w:rsidRPr="00EF1FB3">
        <w:rPr>
          <w:rStyle w:val="normaltextrun"/>
          <w:color w:val="000000" w:themeColor="text1"/>
        </w:rPr>
        <w:t>.</w:t>
      </w:r>
    </w:p>
    <w:p w14:paraId="225FDF55" w14:textId="20976EAE" w:rsidR="001D2BE8" w:rsidRPr="00EF1FB3" w:rsidRDefault="001D2BE8">
      <w:pPr>
        <w:pStyle w:val="paragraph"/>
        <w:numPr>
          <w:ilvl w:val="0"/>
          <w:numId w:val="7"/>
        </w:numPr>
        <w:spacing w:before="0" w:beforeAutospacing="0" w:after="0" w:afterAutospacing="0"/>
        <w:ind w:left="900"/>
        <w:textAlignment w:val="baseline"/>
        <w:rPr>
          <w:rStyle w:val="normaltextrun"/>
          <w:color w:val="000000" w:themeColor="text1"/>
        </w:rPr>
      </w:pPr>
      <w:r w:rsidRPr="00EF1FB3">
        <w:rPr>
          <w:rStyle w:val="normaltextrun"/>
          <w:color w:val="000000" w:themeColor="text1"/>
        </w:rPr>
        <w:t>Collaborate with Executive Leadership team</w:t>
      </w:r>
      <w:r w:rsidR="00BF21C6" w:rsidRPr="00EF1FB3">
        <w:rPr>
          <w:rStyle w:val="normaltextrun"/>
          <w:color w:val="000000" w:themeColor="text1"/>
        </w:rPr>
        <w:t xml:space="preserve"> (e.g., Executive Director, Chie</w:t>
      </w:r>
      <w:r w:rsidR="00D3165D" w:rsidRPr="00EF1FB3">
        <w:rPr>
          <w:rStyle w:val="normaltextrun"/>
          <w:color w:val="000000" w:themeColor="text1"/>
        </w:rPr>
        <w:t>f</w:t>
      </w:r>
      <w:r w:rsidR="00BF21C6" w:rsidRPr="00EF1FB3">
        <w:rPr>
          <w:rStyle w:val="normaltextrun"/>
          <w:color w:val="000000" w:themeColor="text1"/>
        </w:rPr>
        <w:t xml:space="preserve"> Operating Officer, and General Counsel and Secretary), </w:t>
      </w:r>
      <w:r w:rsidR="004B6573">
        <w:rPr>
          <w:rStyle w:val="normaltextrun"/>
          <w:color w:val="000000" w:themeColor="text1"/>
        </w:rPr>
        <w:t>Project Managers</w:t>
      </w:r>
      <w:r w:rsidR="00BF21C6" w:rsidRPr="00EF1FB3">
        <w:rPr>
          <w:rStyle w:val="normaltextrun"/>
          <w:color w:val="000000" w:themeColor="text1"/>
        </w:rPr>
        <w:t>, and Program Desig</w:t>
      </w:r>
      <w:r w:rsidR="00D3165D" w:rsidRPr="00EF1FB3">
        <w:rPr>
          <w:rStyle w:val="normaltextrun"/>
          <w:color w:val="000000" w:themeColor="text1"/>
        </w:rPr>
        <w:t>n</w:t>
      </w:r>
      <w:r w:rsidR="004020B2" w:rsidRPr="00EF1FB3">
        <w:rPr>
          <w:rStyle w:val="normaltextrun"/>
          <w:color w:val="000000" w:themeColor="text1"/>
        </w:rPr>
        <w:t xml:space="preserve"> to provide direction to support contractors and implement marketing and communications needs of the </w:t>
      </w:r>
      <w:r w:rsidR="007D2C19" w:rsidRPr="00EF1FB3">
        <w:rPr>
          <w:rStyle w:val="normaltextrun"/>
          <w:color w:val="000000" w:themeColor="text1"/>
        </w:rPr>
        <w:t>company</w:t>
      </w:r>
      <w:r w:rsidR="00B727BC" w:rsidRPr="00EF1FB3">
        <w:rPr>
          <w:rStyle w:val="normaltextrun"/>
          <w:color w:val="000000" w:themeColor="text1"/>
        </w:rPr>
        <w:t>.</w:t>
      </w:r>
    </w:p>
    <w:p w14:paraId="0D57631B" w14:textId="5A1A048D" w:rsidR="004020B2" w:rsidRDefault="00F813BF">
      <w:pPr>
        <w:pStyle w:val="paragraph"/>
        <w:numPr>
          <w:ilvl w:val="0"/>
          <w:numId w:val="7"/>
        </w:numPr>
        <w:spacing w:before="0" w:beforeAutospacing="0" w:after="0" w:afterAutospacing="0"/>
        <w:ind w:left="900"/>
        <w:textAlignment w:val="baseline"/>
        <w:rPr>
          <w:rStyle w:val="normaltextrun"/>
          <w:color w:val="000000" w:themeColor="text1"/>
        </w:rPr>
      </w:pPr>
      <w:r w:rsidRPr="00EF1FB3">
        <w:rPr>
          <w:rStyle w:val="normaltextrun"/>
          <w:color w:val="000000" w:themeColor="text1"/>
        </w:rPr>
        <w:t>Define and implement</w:t>
      </w:r>
      <w:r w:rsidR="00AF48A5" w:rsidRPr="00EF1FB3">
        <w:rPr>
          <w:rStyle w:val="normaltextrun"/>
          <w:color w:val="000000" w:themeColor="text1"/>
        </w:rPr>
        <w:t xml:space="preserve"> processes to align/</w:t>
      </w:r>
      <w:r w:rsidR="00982BFA" w:rsidRPr="00EF1FB3">
        <w:rPr>
          <w:rStyle w:val="normaltextrun"/>
          <w:color w:val="000000" w:themeColor="text1"/>
        </w:rPr>
        <w:t>streamline</w:t>
      </w:r>
      <w:r w:rsidR="00AF48A5" w:rsidRPr="00EF1FB3">
        <w:rPr>
          <w:rStyle w:val="normaltextrun"/>
          <w:color w:val="000000" w:themeColor="text1"/>
        </w:rPr>
        <w:t xml:space="preserve"> marketing and communications efforts </w:t>
      </w:r>
      <w:r w:rsidR="00982BFA" w:rsidRPr="00EF1FB3">
        <w:rPr>
          <w:rStyle w:val="normaltextrun"/>
          <w:color w:val="000000" w:themeColor="text1"/>
        </w:rPr>
        <w:t>among</w:t>
      </w:r>
      <w:r w:rsidR="00AF48A5" w:rsidRPr="00EF1FB3">
        <w:rPr>
          <w:rStyle w:val="normaltextrun"/>
          <w:color w:val="000000" w:themeColor="text1"/>
        </w:rPr>
        <w:t xml:space="preserve"> the </w:t>
      </w:r>
      <w:r w:rsidR="007D2C19" w:rsidRPr="00EF1FB3">
        <w:rPr>
          <w:rStyle w:val="normaltextrun"/>
          <w:color w:val="000000" w:themeColor="text1"/>
        </w:rPr>
        <w:t>company</w:t>
      </w:r>
      <w:r w:rsidR="00AF48A5" w:rsidRPr="00EF1FB3">
        <w:rPr>
          <w:rStyle w:val="normaltextrun"/>
          <w:color w:val="000000" w:themeColor="text1"/>
        </w:rPr>
        <w:t xml:space="preserve">, </w:t>
      </w:r>
      <w:r w:rsidR="00982BFA" w:rsidRPr="00EF1FB3">
        <w:rPr>
          <w:rStyle w:val="normaltextrun"/>
          <w:color w:val="000000" w:themeColor="text1"/>
        </w:rPr>
        <w:t>support contracts, partner institutions,</w:t>
      </w:r>
      <w:r w:rsidRPr="00EF1FB3">
        <w:rPr>
          <w:rStyle w:val="normaltextrun"/>
          <w:color w:val="000000" w:themeColor="text1"/>
        </w:rPr>
        <w:t xml:space="preserve"> corporate partners, and funding sources.</w:t>
      </w:r>
      <w:r w:rsidR="00982BFA" w:rsidRPr="00EF1FB3">
        <w:rPr>
          <w:rStyle w:val="normaltextrun"/>
          <w:color w:val="000000" w:themeColor="text1"/>
        </w:rPr>
        <w:t xml:space="preserve"> </w:t>
      </w:r>
    </w:p>
    <w:p w14:paraId="332D8A7D" w14:textId="0A86BDED" w:rsidR="00864D7C" w:rsidRPr="00864D7C" w:rsidRDefault="00864D7C">
      <w:pPr>
        <w:pStyle w:val="paragraph"/>
        <w:numPr>
          <w:ilvl w:val="0"/>
          <w:numId w:val="7"/>
        </w:numPr>
        <w:spacing w:before="0" w:beforeAutospacing="0" w:after="0" w:afterAutospacing="0"/>
        <w:ind w:left="900"/>
        <w:textAlignment w:val="baseline"/>
        <w:rPr>
          <w:rStyle w:val="normaltextrun"/>
          <w:color w:val="000000" w:themeColor="text1"/>
        </w:rPr>
      </w:pPr>
      <w:r w:rsidRPr="00864D7C">
        <w:rPr>
          <w:rStyle w:val="normaltextrun"/>
          <w:color w:val="000000" w:themeColor="text1"/>
        </w:rPr>
        <w:t>Obtain advertising opportunities through negotiations with various online and print publications</w:t>
      </w:r>
      <w:r w:rsidR="00F375C9">
        <w:rPr>
          <w:rStyle w:val="normaltextrun"/>
          <w:color w:val="000000" w:themeColor="text1"/>
        </w:rPr>
        <w:t>.</w:t>
      </w:r>
    </w:p>
    <w:p w14:paraId="0DC04FC8" w14:textId="29281B59" w:rsidR="00067FBC" w:rsidRPr="00EF1FB3" w:rsidRDefault="00067FBC">
      <w:pPr>
        <w:pStyle w:val="paragraph"/>
        <w:numPr>
          <w:ilvl w:val="0"/>
          <w:numId w:val="7"/>
        </w:numPr>
        <w:spacing w:before="0" w:beforeAutospacing="0" w:after="0" w:afterAutospacing="0"/>
        <w:ind w:left="900"/>
        <w:textAlignment w:val="baseline"/>
        <w:rPr>
          <w:rStyle w:val="normaltextrun"/>
          <w:color w:val="000000" w:themeColor="text1"/>
        </w:rPr>
      </w:pPr>
      <w:r w:rsidRPr="00EF1FB3">
        <w:rPr>
          <w:rStyle w:val="normaltextrun"/>
          <w:color w:val="000000" w:themeColor="text1"/>
        </w:rPr>
        <w:t xml:space="preserve">Develop and maintain the </w:t>
      </w:r>
      <w:r w:rsidR="007D2C19" w:rsidRPr="00EF1FB3">
        <w:rPr>
          <w:rStyle w:val="normaltextrun"/>
          <w:color w:val="000000" w:themeColor="text1"/>
        </w:rPr>
        <w:t>company</w:t>
      </w:r>
      <w:r w:rsidRPr="00EF1FB3">
        <w:rPr>
          <w:rStyle w:val="normaltextrun"/>
          <w:color w:val="000000" w:themeColor="text1"/>
        </w:rPr>
        <w:t xml:space="preserve">’s annual marketing and </w:t>
      </w:r>
      <w:r w:rsidR="00B727BC" w:rsidRPr="00EF1FB3">
        <w:rPr>
          <w:rStyle w:val="normaltextrun"/>
          <w:color w:val="000000" w:themeColor="text1"/>
        </w:rPr>
        <w:t>events calendar.</w:t>
      </w:r>
    </w:p>
    <w:p w14:paraId="37B02129" w14:textId="63DE59B6" w:rsidR="00B727BC" w:rsidRPr="00EF1FB3" w:rsidRDefault="00B727BC">
      <w:pPr>
        <w:pStyle w:val="paragraph"/>
        <w:numPr>
          <w:ilvl w:val="0"/>
          <w:numId w:val="7"/>
        </w:numPr>
        <w:spacing w:before="0" w:beforeAutospacing="0" w:after="0" w:afterAutospacing="0"/>
        <w:ind w:left="900"/>
        <w:textAlignment w:val="baseline"/>
        <w:rPr>
          <w:rStyle w:val="normaltextrun"/>
          <w:color w:val="000000" w:themeColor="text1"/>
        </w:rPr>
      </w:pPr>
      <w:r w:rsidRPr="00EF1FB3">
        <w:rPr>
          <w:rStyle w:val="normaltextrun"/>
          <w:color w:val="000000" w:themeColor="text1"/>
        </w:rPr>
        <w:t xml:space="preserve">Maintain professional knowledge by participating in educational opportunities, reading professional </w:t>
      </w:r>
      <w:r w:rsidR="009C6278" w:rsidRPr="00EF1FB3">
        <w:rPr>
          <w:rStyle w:val="normaltextrun"/>
          <w:color w:val="000000" w:themeColor="text1"/>
        </w:rPr>
        <w:t>journals and publications</w:t>
      </w:r>
      <w:r w:rsidR="00EA0B3F" w:rsidRPr="00EF1FB3">
        <w:rPr>
          <w:rStyle w:val="normaltextrun"/>
          <w:color w:val="000000" w:themeColor="text1"/>
        </w:rPr>
        <w:t>.</w:t>
      </w:r>
    </w:p>
    <w:p w14:paraId="2F0D51AA" w14:textId="64247ED8" w:rsidR="009C6278" w:rsidRPr="00EF1FB3" w:rsidRDefault="009C6278">
      <w:pPr>
        <w:pStyle w:val="paragraph"/>
        <w:numPr>
          <w:ilvl w:val="0"/>
          <w:numId w:val="7"/>
        </w:numPr>
        <w:spacing w:before="0" w:beforeAutospacing="0" w:after="0" w:afterAutospacing="0"/>
        <w:ind w:left="900"/>
        <w:textAlignment w:val="baseline"/>
        <w:rPr>
          <w:rStyle w:val="normaltextrun"/>
          <w:color w:val="000000" w:themeColor="text1"/>
        </w:rPr>
      </w:pPr>
      <w:r w:rsidRPr="00EF1FB3">
        <w:rPr>
          <w:rStyle w:val="normaltextrun"/>
          <w:color w:val="000000" w:themeColor="text1"/>
        </w:rPr>
        <w:t xml:space="preserve">Create, </w:t>
      </w:r>
      <w:r w:rsidR="00EA0B3F" w:rsidRPr="00EF1FB3">
        <w:rPr>
          <w:rStyle w:val="normaltextrun"/>
          <w:color w:val="000000" w:themeColor="text1"/>
        </w:rPr>
        <w:t>maintain,</w:t>
      </w:r>
      <w:r w:rsidRPr="00EF1FB3">
        <w:rPr>
          <w:rStyle w:val="normaltextrun"/>
          <w:color w:val="000000" w:themeColor="text1"/>
        </w:rPr>
        <w:t xml:space="preserve"> and distribute </w:t>
      </w:r>
      <w:r w:rsidR="00FA55DA" w:rsidRPr="00EF1FB3">
        <w:rPr>
          <w:rStyle w:val="normaltextrun"/>
          <w:color w:val="000000" w:themeColor="text1"/>
        </w:rPr>
        <w:t>digital and hardcopy report and brochures for use in fundraising and other campaigns</w:t>
      </w:r>
      <w:r w:rsidR="00EA0B3F" w:rsidRPr="00EF1FB3">
        <w:rPr>
          <w:rStyle w:val="normaltextrun"/>
          <w:color w:val="000000" w:themeColor="text1"/>
        </w:rPr>
        <w:t>.</w:t>
      </w:r>
    </w:p>
    <w:p w14:paraId="622430A7" w14:textId="710EBEF4" w:rsidR="005011FF" w:rsidRDefault="001864C0">
      <w:pPr>
        <w:pStyle w:val="paragraph"/>
        <w:numPr>
          <w:ilvl w:val="0"/>
          <w:numId w:val="7"/>
        </w:numPr>
        <w:spacing w:before="0" w:beforeAutospacing="0" w:after="0" w:afterAutospacing="0"/>
        <w:ind w:left="900"/>
        <w:textAlignment w:val="baseline"/>
        <w:rPr>
          <w:rStyle w:val="normaltextrun"/>
          <w:color w:val="000000" w:themeColor="text1"/>
        </w:rPr>
      </w:pPr>
      <w:r w:rsidRPr="00EF1FB3">
        <w:rPr>
          <w:rStyle w:val="normaltextrun"/>
          <w:color w:val="000000" w:themeColor="text1"/>
        </w:rPr>
        <w:t>Cultivate</w:t>
      </w:r>
      <w:r w:rsidR="005011FF" w:rsidRPr="00EF1FB3">
        <w:rPr>
          <w:rStyle w:val="normaltextrun"/>
          <w:color w:val="000000" w:themeColor="text1"/>
        </w:rPr>
        <w:t xml:space="preserve"> and sustain long term, mutually beneficial relationships with media partners</w:t>
      </w:r>
      <w:r w:rsidR="00C76BA8">
        <w:rPr>
          <w:rStyle w:val="normaltextrun"/>
          <w:color w:val="000000" w:themeColor="text1"/>
        </w:rPr>
        <w:t xml:space="preserve"> and potential donors</w:t>
      </w:r>
      <w:r w:rsidR="00EA0B3F" w:rsidRPr="00EF1FB3">
        <w:rPr>
          <w:rStyle w:val="normaltextrun"/>
          <w:color w:val="000000" w:themeColor="text1"/>
        </w:rPr>
        <w:t>.</w:t>
      </w:r>
    </w:p>
    <w:p w14:paraId="3EEBAC1A" w14:textId="075EE59F" w:rsidR="00C76BA8" w:rsidRPr="00EF1FB3" w:rsidRDefault="00C76BA8">
      <w:pPr>
        <w:pStyle w:val="paragraph"/>
        <w:numPr>
          <w:ilvl w:val="0"/>
          <w:numId w:val="7"/>
        </w:numPr>
        <w:spacing w:before="0" w:beforeAutospacing="0" w:after="0" w:afterAutospacing="0"/>
        <w:ind w:left="900"/>
        <w:textAlignment w:val="baseline"/>
        <w:rPr>
          <w:rStyle w:val="normaltextrun"/>
          <w:color w:val="000000" w:themeColor="text1"/>
        </w:rPr>
      </w:pPr>
      <w:r>
        <w:rPr>
          <w:rStyle w:val="normaltextrun"/>
          <w:color w:val="000000" w:themeColor="text1"/>
        </w:rPr>
        <w:t xml:space="preserve">Create, </w:t>
      </w:r>
      <w:proofErr w:type="gramStart"/>
      <w:r>
        <w:rPr>
          <w:rStyle w:val="normaltextrun"/>
          <w:color w:val="000000" w:themeColor="text1"/>
        </w:rPr>
        <w:t>coordinate</w:t>
      </w:r>
      <w:proofErr w:type="gramEnd"/>
      <w:r>
        <w:rPr>
          <w:rStyle w:val="normaltextrun"/>
          <w:color w:val="000000" w:themeColor="text1"/>
        </w:rPr>
        <w:t xml:space="preserve"> and gain consensus of the annual marketing and communications budget, including scope, schedule, and cost of support contracts.</w:t>
      </w:r>
    </w:p>
    <w:p w14:paraId="4918940E" w14:textId="1A119C58" w:rsidR="00736334" w:rsidRPr="00514276" w:rsidRDefault="00783C60">
      <w:pPr>
        <w:pStyle w:val="Heading1"/>
        <w:numPr>
          <w:ilvl w:val="0"/>
          <w:numId w:val="4"/>
        </w:numPr>
        <w:spacing w:before="240" w:after="0"/>
        <w:ind w:left="450" w:hanging="450"/>
        <w:rPr>
          <w:rFonts w:asciiTheme="minorHAnsi" w:hAnsiTheme="minorHAnsi" w:cstheme="minorHAnsi"/>
          <w:b/>
          <w:bCs w:val="0"/>
        </w:rPr>
      </w:pPr>
      <w:r w:rsidRPr="00514276">
        <w:rPr>
          <w:rFonts w:asciiTheme="minorHAnsi" w:hAnsiTheme="minorHAnsi" w:cstheme="minorHAnsi"/>
          <w:b/>
          <w:bCs w:val="0"/>
        </w:rPr>
        <w:t>What You Will Bring</w:t>
      </w:r>
    </w:p>
    <w:p w14:paraId="5738E153" w14:textId="4870B0E7" w:rsidR="00186F5B" w:rsidRPr="00EF1FB3" w:rsidRDefault="00186F5B">
      <w:pPr>
        <w:pStyle w:val="paragraph"/>
        <w:numPr>
          <w:ilvl w:val="0"/>
          <w:numId w:val="8"/>
        </w:numPr>
        <w:spacing w:before="0" w:beforeAutospacing="0" w:after="0" w:afterAutospacing="0"/>
        <w:ind w:left="900"/>
        <w:textAlignment w:val="baseline"/>
        <w:rPr>
          <w:rStyle w:val="normaltextrun"/>
          <w:color w:val="000000" w:themeColor="text1"/>
        </w:rPr>
      </w:pPr>
      <w:r w:rsidRPr="00EF1FB3">
        <w:rPr>
          <w:rStyle w:val="normaltextrun"/>
          <w:color w:val="000000" w:themeColor="text1"/>
        </w:rPr>
        <w:t xml:space="preserve">A Bachelor's degree in </w:t>
      </w:r>
      <w:r w:rsidR="008C416D" w:rsidRPr="00EF1FB3">
        <w:rPr>
          <w:rStyle w:val="normaltextrun"/>
          <w:color w:val="000000" w:themeColor="text1"/>
        </w:rPr>
        <w:t xml:space="preserve">marketing, communications, English, </w:t>
      </w:r>
      <w:r w:rsidRPr="00EF1FB3">
        <w:rPr>
          <w:rStyle w:val="normaltextrun"/>
          <w:color w:val="000000" w:themeColor="text1"/>
        </w:rPr>
        <w:t>or related field</w:t>
      </w:r>
      <w:r w:rsidR="008C416D" w:rsidRPr="00EF1FB3">
        <w:rPr>
          <w:rStyle w:val="normaltextrun"/>
          <w:color w:val="000000" w:themeColor="text1"/>
        </w:rPr>
        <w:t xml:space="preserve"> is required</w:t>
      </w:r>
      <w:r w:rsidR="000E6CC5" w:rsidRPr="00EF1FB3">
        <w:rPr>
          <w:rStyle w:val="normaltextrun"/>
          <w:color w:val="000000" w:themeColor="text1"/>
        </w:rPr>
        <w:t>; advanced degree is preferred</w:t>
      </w:r>
      <w:r w:rsidRPr="00EF1FB3">
        <w:rPr>
          <w:rStyle w:val="normaltextrun"/>
          <w:color w:val="000000" w:themeColor="text1"/>
        </w:rPr>
        <w:t>.</w:t>
      </w:r>
    </w:p>
    <w:p w14:paraId="6639BB12" w14:textId="2BF6655C" w:rsidR="007F48A3" w:rsidRPr="00EF1FB3" w:rsidRDefault="000E6CC5">
      <w:pPr>
        <w:pStyle w:val="paragraph"/>
        <w:numPr>
          <w:ilvl w:val="0"/>
          <w:numId w:val="8"/>
        </w:numPr>
        <w:spacing w:before="0" w:beforeAutospacing="0" w:after="0" w:afterAutospacing="0"/>
        <w:ind w:left="900"/>
        <w:textAlignment w:val="baseline"/>
        <w:rPr>
          <w:rStyle w:val="normaltextrun"/>
          <w:color w:val="000000" w:themeColor="text1"/>
        </w:rPr>
      </w:pPr>
      <w:r w:rsidRPr="00EF1FB3">
        <w:rPr>
          <w:rStyle w:val="normaltextrun"/>
          <w:color w:val="000000" w:themeColor="text1"/>
        </w:rPr>
        <w:t xml:space="preserve">Minimum of 10 years’ experience in management role </w:t>
      </w:r>
      <w:r w:rsidR="00B815ED" w:rsidRPr="00EF1FB3">
        <w:rPr>
          <w:rStyle w:val="normaltextrun"/>
          <w:color w:val="000000" w:themeColor="text1"/>
        </w:rPr>
        <w:t>either in-house or with an agency</w:t>
      </w:r>
      <w:r w:rsidR="00B01F32" w:rsidRPr="00EF1FB3">
        <w:rPr>
          <w:rStyle w:val="normaltextrun"/>
          <w:color w:val="000000" w:themeColor="text1"/>
        </w:rPr>
        <w:t>.</w:t>
      </w:r>
    </w:p>
    <w:p w14:paraId="2BF72CB1" w14:textId="77777777" w:rsidR="00457B3A" w:rsidRPr="00EF1FB3" w:rsidRDefault="00457B3A">
      <w:pPr>
        <w:pStyle w:val="paragraph"/>
        <w:numPr>
          <w:ilvl w:val="0"/>
          <w:numId w:val="8"/>
        </w:numPr>
        <w:spacing w:before="0" w:beforeAutospacing="0" w:after="0" w:afterAutospacing="0"/>
        <w:ind w:left="900"/>
        <w:textAlignment w:val="baseline"/>
        <w:rPr>
          <w:rStyle w:val="normaltextrun"/>
        </w:rPr>
      </w:pPr>
      <w:r w:rsidRPr="00EF1FB3">
        <w:rPr>
          <w:rStyle w:val="normaltextrun"/>
          <w:color w:val="000000" w:themeColor="text1"/>
        </w:rPr>
        <w:t xml:space="preserve">Minimum of 5 years’ experience in planning, writing, editing, and production of newsletters, press releases, annual reports, marketing literature, and other print publications and directories.  </w:t>
      </w:r>
    </w:p>
    <w:p w14:paraId="447A50E7" w14:textId="77777777" w:rsidR="00457B3A" w:rsidRPr="00EF1FB3" w:rsidRDefault="00457B3A">
      <w:pPr>
        <w:pStyle w:val="paragraph"/>
        <w:numPr>
          <w:ilvl w:val="0"/>
          <w:numId w:val="8"/>
        </w:numPr>
        <w:spacing w:before="0" w:beforeAutospacing="0" w:after="0" w:afterAutospacing="0"/>
        <w:ind w:left="900"/>
        <w:textAlignment w:val="baseline"/>
        <w:rPr>
          <w:rStyle w:val="normaltextrun"/>
        </w:rPr>
      </w:pPr>
      <w:r w:rsidRPr="00EF1FB3">
        <w:rPr>
          <w:rStyle w:val="normaltextrun"/>
          <w:color w:val="000000" w:themeColor="text1"/>
        </w:rPr>
        <w:t>Minimum of 5 years’ experience in developing and implementing social media strategies.</w:t>
      </w:r>
    </w:p>
    <w:p w14:paraId="1D8C4538" w14:textId="7C5D60EF" w:rsidR="007F48A3" w:rsidRPr="00EF1FB3" w:rsidRDefault="00B815ED">
      <w:pPr>
        <w:pStyle w:val="paragraph"/>
        <w:numPr>
          <w:ilvl w:val="0"/>
          <w:numId w:val="8"/>
        </w:numPr>
        <w:spacing w:before="0" w:beforeAutospacing="0" w:after="0" w:afterAutospacing="0"/>
        <w:ind w:left="900"/>
        <w:textAlignment w:val="baseline"/>
        <w:rPr>
          <w:rStyle w:val="normaltextrun"/>
          <w:color w:val="000000" w:themeColor="text1"/>
        </w:rPr>
      </w:pPr>
      <w:r w:rsidRPr="00EF1FB3">
        <w:rPr>
          <w:rStyle w:val="normaltextrun"/>
          <w:color w:val="000000" w:themeColor="text1"/>
        </w:rPr>
        <w:t>Demonstrated e</w:t>
      </w:r>
      <w:r w:rsidR="00410698" w:rsidRPr="00EF1FB3">
        <w:rPr>
          <w:rStyle w:val="normaltextrun"/>
          <w:color w:val="000000" w:themeColor="text1"/>
        </w:rPr>
        <w:t xml:space="preserve">xperience in </w:t>
      </w:r>
      <w:r w:rsidRPr="00EF1FB3">
        <w:rPr>
          <w:rStyle w:val="normaltextrun"/>
          <w:color w:val="000000" w:themeColor="text1"/>
        </w:rPr>
        <w:t xml:space="preserve">managing comprehensive strategic marketing and communications, media relations, and marketing program to advance </w:t>
      </w:r>
      <w:r w:rsidR="00370AC3" w:rsidRPr="00EF1FB3">
        <w:rPr>
          <w:rStyle w:val="normaltextrun"/>
          <w:color w:val="000000" w:themeColor="text1"/>
        </w:rPr>
        <w:t>the</w:t>
      </w:r>
      <w:r w:rsidRPr="00EF1FB3">
        <w:rPr>
          <w:rStyle w:val="normaltextrun"/>
          <w:color w:val="000000" w:themeColor="text1"/>
        </w:rPr>
        <w:t xml:space="preserve"> </w:t>
      </w:r>
      <w:r w:rsidR="007D2C19" w:rsidRPr="00EF1FB3">
        <w:rPr>
          <w:rStyle w:val="normaltextrun"/>
          <w:color w:val="000000" w:themeColor="text1"/>
        </w:rPr>
        <w:t>company</w:t>
      </w:r>
      <w:r w:rsidRPr="00EF1FB3">
        <w:rPr>
          <w:rStyle w:val="normaltextrun"/>
          <w:color w:val="000000" w:themeColor="text1"/>
        </w:rPr>
        <w:t>’s mission and goals</w:t>
      </w:r>
      <w:r w:rsidR="004F71A1" w:rsidRPr="00EF1FB3">
        <w:rPr>
          <w:rStyle w:val="normaltextrun"/>
          <w:color w:val="000000" w:themeColor="text1"/>
        </w:rPr>
        <w:t>.</w:t>
      </w:r>
    </w:p>
    <w:p w14:paraId="29081097" w14:textId="7F4E8A18" w:rsidR="00A6603B" w:rsidRPr="00EF1FB3" w:rsidRDefault="00457B3A">
      <w:pPr>
        <w:pStyle w:val="paragraph"/>
        <w:numPr>
          <w:ilvl w:val="0"/>
          <w:numId w:val="8"/>
        </w:numPr>
        <w:spacing w:before="0" w:beforeAutospacing="0" w:after="0" w:afterAutospacing="0"/>
        <w:ind w:left="900"/>
        <w:textAlignment w:val="baseline"/>
        <w:rPr>
          <w:rStyle w:val="normaltextrun"/>
          <w:color w:val="000000" w:themeColor="text1"/>
        </w:rPr>
      </w:pPr>
      <w:r w:rsidRPr="00EF1FB3">
        <w:rPr>
          <w:rStyle w:val="normaltextrun"/>
          <w:color w:val="000000" w:themeColor="text1"/>
        </w:rPr>
        <w:t xml:space="preserve">Demonstrated experience developing fundraising campaign </w:t>
      </w:r>
      <w:r w:rsidR="00A6603B" w:rsidRPr="00EF1FB3">
        <w:rPr>
          <w:rStyle w:val="normaltextrun"/>
          <w:color w:val="000000" w:themeColor="text1"/>
        </w:rPr>
        <w:t>material for colleges and universities</w:t>
      </w:r>
      <w:r w:rsidR="001100F4" w:rsidRPr="00EF1FB3">
        <w:rPr>
          <w:rStyle w:val="normaltextrun"/>
          <w:color w:val="000000" w:themeColor="text1"/>
        </w:rPr>
        <w:t>.</w:t>
      </w:r>
    </w:p>
    <w:p w14:paraId="62C84687" w14:textId="5383B89F" w:rsidR="00D93D06" w:rsidRPr="00EF1FB3" w:rsidRDefault="00D93D06">
      <w:pPr>
        <w:pStyle w:val="paragraph"/>
        <w:numPr>
          <w:ilvl w:val="0"/>
          <w:numId w:val="8"/>
        </w:numPr>
        <w:spacing w:before="0" w:beforeAutospacing="0" w:after="0" w:afterAutospacing="0"/>
        <w:ind w:left="900"/>
        <w:textAlignment w:val="baseline"/>
        <w:rPr>
          <w:rStyle w:val="normaltextrun"/>
        </w:rPr>
      </w:pPr>
      <w:r w:rsidRPr="00EF1FB3">
        <w:rPr>
          <w:rStyle w:val="normaltextrun"/>
          <w:color w:val="000000" w:themeColor="text1"/>
        </w:rPr>
        <w:t>Demonstrated knowledge in email marketing tools, content management systems and Google Analytics Essential Functions</w:t>
      </w:r>
      <w:r w:rsidR="001100F4" w:rsidRPr="00EF1FB3">
        <w:rPr>
          <w:rStyle w:val="normaltextrun"/>
          <w:color w:val="000000" w:themeColor="text1"/>
        </w:rPr>
        <w:t>.</w:t>
      </w:r>
    </w:p>
    <w:p w14:paraId="46875644" w14:textId="57B7674E" w:rsidR="00D93D06" w:rsidRPr="00EF1FB3" w:rsidRDefault="00D93D06">
      <w:pPr>
        <w:pStyle w:val="paragraph"/>
        <w:numPr>
          <w:ilvl w:val="0"/>
          <w:numId w:val="8"/>
        </w:numPr>
        <w:spacing w:before="0" w:beforeAutospacing="0" w:after="0" w:afterAutospacing="0"/>
        <w:ind w:left="900"/>
        <w:textAlignment w:val="baseline"/>
        <w:rPr>
          <w:rStyle w:val="normaltextrun"/>
          <w:color w:val="000000" w:themeColor="text1"/>
        </w:rPr>
      </w:pPr>
      <w:r w:rsidRPr="00EF1FB3">
        <w:rPr>
          <w:rStyle w:val="normaltextrun"/>
          <w:color w:val="000000" w:themeColor="text1"/>
        </w:rPr>
        <w:t xml:space="preserve">Demonstrated </w:t>
      </w:r>
      <w:r w:rsidR="00B54481">
        <w:rPr>
          <w:rStyle w:val="normaltextrun"/>
          <w:color w:val="000000" w:themeColor="text1"/>
        </w:rPr>
        <w:t xml:space="preserve">cultural sensitivity and </w:t>
      </w:r>
      <w:r w:rsidRPr="00EF1FB3">
        <w:rPr>
          <w:rStyle w:val="normaltextrun"/>
          <w:color w:val="000000" w:themeColor="text1"/>
        </w:rPr>
        <w:t>experience working in a multicultural, multi-ethnic</w:t>
      </w:r>
      <w:r w:rsidR="00B54481">
        <w:rPr>
          <w:rStyle w:val="normaltextrun"/>
          <w:color w:val="000000" w:themeColor="text1"/>
        </w:rPr>
        <w:t>, and multi-generational</w:t>
      </w:r>
      <w:r w:rsidRPr="00EF1FB3">
        <w:rPr>
          <w:rStyle w:val="normaltextrun"/>
          <w:color w:val="000000" w:themeColor="text1"/>
        </w:rPr>
        <w:t xml:space="preserve"> environment.</w:t>
      </w:r>
    </w:p>
    <w:p w14:paraId="1AE9672C" w14:textId="048DEB2C" w:rsidR="00D93D06" w:rsidRPr="00EF1FB3" w:rsidRDefault="001100F4">
      <w:pPr>
        <w:pStyle w:val="paragraph"/>
        <w:numPr>
          <w:ilvl w:val="0"/>
          <w:numId w:val="8"/>
        </w:numPr>
        <w:spacing w:before="0" w:beforeAutospacing="0" w:after="0" w:afterAutospacing="0"/>
        <w:ind w:left="900"/>
        <w:textAlignment w:val="baseline"/>
        <w:rPr>
          <w:rStyle w:val="normaltextrun"/>
        </w:rPr>
      </w:pPr>
      <w:r w:rsidRPr="00EF1FB3">
        <w:rPr>
          <w:rStyle w:val="normaltextrun"/>
          <w:color w:val="000000" w:themeColor="text1"/>
        </w:rPr>
        <w:t>Demonstrated</w:t>
      </w:r>
      <w:r w:rsidR="00D93D06" w:rsidRPr="00EF1FB3">
        <w:rPr>
          <w:rStyle w:val="normaltextrun"/>
          <w:color w:val="000000" w:themeColor="text1"/>
        </w:rPr>
        <w:t xml:space="preserve"> experience with creative graphic design, event branding, and event production.</w:t>
      </w:r>
    </w:p>
    <w:p w14:paraId="02FEF599" w14:textId="16F2F399" w:rsidR="004F3D99" w:rsidRPr="00EF1FB3" w:rsidRDefault="009F04E0">
      <w:pPr>
        <w:pStyle w:val="paragraph"/>
        <w:numPr>
          <w:ilvl w:val="0"/>
          <w:numId w:val="8"/>
        </w:numPr>
        <w:spacing w:before="0" w:beforeAutospacing="0" w:after="0" w:afterAutospacing="0"/>
        <w:ind w:left="900"/>
        <w:textAlignment w:val="baseline"/>
        <w:rPr>
          <w:rStyle w:val="normaltextrun"/>
          <w:color w:val="000000" w:themeColor="text1"/>
        </w:rPr>
      </w:pPr>
      <w:r w:rsidRPr="00EF1FB3">
        <w:rPr>
          <w:rStyle w:val="normaltextrun"/>
          <w:color w:val="000000" w:themeColor="text1"/>
        </w:rPr>
        <w:t xml:space="preserve">Exceptional </w:t>
      </w:r>
      <w:r w:rsidR="00186F5B" w:rsidRPr="00EF1FB3">
        <w:rPr>
          <w:rStyle w:val="normaltextrun"/>
          <w:color w:val="000000" w:themeColor="text1"/>
        </w:rPr>
        <w:t>written</w:t>
      </w:r>
      <w:r w:rsidR="00660224" w:rsidRPr="00EF1FB3">
        <w:rPr>
          <w:rStyle w:val="normaltextrun"/>
          <w:color w:val="000000" w:themeColor="text1"/>
        </w:rPr>
        <w:t>,</w:t>
      </w:r>
      <w:r w:rsidR="00186F5B" w:rsidRPr="00EF1FB3">
        <w:rPr>
          <w:rStyle w:val="normaltextrun"/>
          <w:color w:val="000000" w:themeColor="text1"/>
        </w:rPr>
        <w:t xml:space="preserve"> </w:t>
      </w:r>
      <w:r w:rsidRPr="00EF1FB3">
        <w:rPr>
          <w:rStyle w:val="normaltextrun"/>
          <w:color w:val="000000" w:themeColor="text1"/>
        </w:rPr>
        <w:t>oral, interpersonal</w:t>
      </w:r>
      <w:r w:rsidR="00AC0081" w:rsidRPr="00EF1FB3">
        <w:rPr>
          <w:rStyle w:val="normaltextrun"/>
          <w:color w:val="000000" w:themeColor="text1"/>
        </w:rPr>
        <w:t xml:space="preserve">, and presentation skills and the </w:t>
      </w:r>
      <w:r w:rsidR="00A71125" w:rsidRPr="00EF1FB3">
        <w:rPr>
          <w:rStyle w:val="normaltextrun"/>
          <w:color w:val="000000" w:themeColor="text1"/>
        </w:rPr>
        <w:t>a</w:t>
      </w:r>
      <w:r w:rsidR="00AC0081" w:rsidRPr="00EF1FB3">
        <w:rPr>
          <w:rStyle w:val="normaltextrun"/>
          <w:color w:val="000000" w:themeColor="text1"/>
        </w:rPr>
        <w:t xml:space="preserve">bility to effectively interface with </w:t>
      </w:r>
      <w:r w:rsidR="00A71125" w:rsidRPr="00EF1FB3">
        <w:rPr>
          <w:rStyle w:val="normaltextrun"/>
          <w:color w:val="000000" w:themeColor="text1"/>
        </w:rPr>
        <w:t>executive leadership team</w:t>
      </w:r>
      <w:r w:rsidR="00B01F32" w:rsidRPr="00EF1FB3">
        <w:rPr>
          <w:rStyle w:val="normaltextrun"/>
          <w:color w:val="000000" w:themeColor="text1"/>
        </w:rPr>
        <w:t>.</w:t>
      </w:r>
    </w:p>
    <w:p w14:paraId="098AC59B" w14:textId="0314AEDD" w:rsidR="003A689E" w:rsidRPr="00EF1FB3" w:rsidRDefault="004F3D99">
      <w:pPr>
        <w:pStyle w:val="paragraph"/>
        <w:numPr>
          <w:ilvl w:val="0"/>
          <w:numId w:val="8"/>
        </w:numPr>
        <w:spacing w:before="0" w:beforeAutospacing="0" w:after="0" w:afterAutospacing="0"/>
        <w:ind w:left="900"/>
        <w:textAlignment w:val="baseline"/>
        <w:rPr>
          <w:rStyle w:val="normaltextrun"/>
        </w:rPr>
      </w:pPr>
      <w:r w:rsidRPr="00EF1FB3">
        <w:rPr>
          <w:rStyle w:val="normaltextrun"/>
          <w:color w:val="000000" w:themeColor="text1"/>
        </w:rPr>
        <w:t>Proficient in Microsoft Office 365 Suite (Word, Excel, Publisher, Photoshop, PowerPoint)</w:t>
      </w:r>
      <w:r w:rsidR="001100F4" w:rsidRPr="00EF1FB3">
        <w:rPr>
          <w:rStyle w:val="normaltextrun"/>
          <w:color w:val="000000" w:themeColor="text1"/>
        </w:rPr>
        <w:t>.</w:t>
      </w:r>
    </w:p>
    <w:p w14:paraId="15F3B05D" w14:textId="6C7DC514" w:rsidR="003A689E" w:rsidRPr="00EF1FB3" w:rsidRDefault="003A689E">
      <w:pPr>
        <w:pStyle w:val="paragraph"/>
        <w:numPr>
          <w:ilvl w:val="0"/>
          <w:numId w:val="8"/>
        </w:numPr>
        <w:spacing w:before="0" w:beforeAutospacing="0" w:after="0" w:afterAutospacing="0"/>
        <w:ind w:left="900"/>
        <w:textAlignment w:val="baseline"/>
        <w:rPr>
          <w:rStyle w:val="normaltextrun"/>
        </w:rPr>
      </w:pPr>
      <w:r w:rsidRPr="00EF1FB3">
        <w:rPr>
          <w:rStyle w:val="normaltextrun"/>
          <w:color w:val="000000" w:themeColor="text1"/>
        </w:rPr>
        <w:lastRenderedPageBreak/>
        <w:t>Proficient in the following social media platforms: Facebook, Twitter, Instagram, LinkedIn, Pinterest</w:t>
      </w:r>
      <w:r w:rsidR="00B54481">
        <w:rPr>
          <w:rStyle w:val="normaltextrun"/>
          <w:color w:val="000000" w:themeColor="text1"/>
        </w:rPr>
        <w:t>, and TikTok</w:t>
      </w:r>
      <w:r w:rsidR="001100F4" w:rsidRPr="00EF1FB3">
        <w:rPr>
          <w:rStyle w:val="normaltextrun"/>
          <w:color w:val="000000" w:themeColor="text1"/>
        </w:rPr>
        <w:t>.</w:t>
      </w:r>
    </w:p>
    <w:p w14:paraId="5CE87A34" w14:textId="4EF9F6F7" w:rsidR="001C5267" w:rsidRPr="00EF1FB3" w:rsidRDefault="001C5267">
      <w:pPr>
        <w:pStyle w:val="paragraph"/>
        <w:numPr>
          <w:ilvl w:val="0"/>
          <w:numId w:val="8"/>
        </w:numPr>
        <w:spacing w:before="0" w:beforeAutospacing="0" w:after="0" w:afterAutospacing="0"/>
        <w:ind w:left="900"/>
        <w:textAlignment w:val="baseline"/>
        <w:rPr>
          <w:rStyle w:val="normaltextrun"/>
          <w:color w:val="000000" w:themeColor="text1"/>
        </w:rPr>
      </w:pPr>
      <w:r w:rsidRPr="00EF1FB3">
        <w:rPr>
          <w:rStyle w:val="normaltextrun"/>
          <w:color w:val="000000" w:themeColor="text1"/>
        </w:rPr>
        <w:t xml:space="preserve">Willingness to travel up to </w:t>
      </w:r>
      <w:r w:rsidR="00B54481" w:rsidRPr="00EF1FB3">
        <w:rPr>
          <w:rStyle w:val="normaltextrun"/>
          <w:color w:val="000000" w:themeColor="text1"/>
        </w:rPr>
        <w:t>1</w:t>
      </w:r>
      <w:r w:rsidR="00B54481">
        <w:rPr>
          <w:rStyle w:val="normaltextrun"/>
          <w:color w:val="000000" w:themeColor="text1"/>
        </w:rPr>
        <w:t>5</w:t>
      </w:r>
      <w:r w:rsidRPr="00EF1FB3">
        <w:rPr>
          <w:rStyle w:val="normaltextrun"/>
          <w:color w:val="000000" w:themeColor="text1"/>
        </w:rPr>
        <w:t>% of the time.</w:t>
      </w:r>
    </w:p>
    <w:p w14:paraId="07BD0F4C" w14:textId="6684417D" w:rsidR="0025121B" w:rsidRPr="00EF1FB3" w:rsidRDefault="0025121B">
      <w:pPr>
        <w:pStyle w:val="Heading1"/>
        <w:numPr>
          <w:ilvl w:val="0"/>
          <w:numId w:val="4"/>
        </w:numPr>
        <w:spacing w:before="240" w:after="0"/>
        <w:ind w:left="450" w:hanging="450"/>
        <w:rPr>
          <w:rFonts w:cs="Times New Roman"/>
          <w:b/>
          <w:bCs w:val="0"/>
        </w:rPr>
      </w:pPr>
      <w:r w:rsidRPr="00EF1FB3">
        <w:rPr>
          <w:rFonts w:cs="Times New Roman"/>
          <w:b/>
          <w:bCs w:val="0"/>
        </w:rPr>
        <w:t>What Core Competencies You Should Possess</w:t>
      </w:r>
    </w:p>
    <w:p w14:paraId="34666A6D" w14:textId="1AFDF5F9" w:rsidR="00E85913" w:rsidRPr="00EF1FB3" w:rsidRDefault="004C098D">
      <w:pPr>
        <w:pStyle w:val="paragraph"/>
        <w:numPr>
          <w:ilvl w:val="0"/>
          <w:numId w:val="9"/>
        </w:numPr>
        <w:spacing w:before="0" w:beforeAutospacing="0" w:after="0" w:afterAutospacing="0"/>
        <w:ind w:left="900"/>
        <w:textAlignment w:val="baseline"/>
        <w:rPr>
          <w:rStyle w:val="normaltextrun"/>
          <w:color w:val="000000" w:themeColor="text1"/>
        </w:rPr>
      </w:pPr>
      <w:r>
        <w:rPr>
          <w:rStyle w:val="normaltextrun"/>
          <w:color w:val="000000" w:themeColor="text1"/>
        </w:rPr>
        <w:t>C</w:t>
      </w:r>
      <w:r w:rsidR="00E85913" w:rsidRPr="00EF1FB3">
        <w:rPr>
          <w:rStyle w:val="normaltextrun"/>
          <w:color w:val="000000" w:themeColor="text1"/>
        </w:rPr>
        <w:t>ollaborat</w:t>
      </w:r>
      <w:r w:rsidR="00E57446">
        <w:rPr>
          <w:rStyle w:val="normaltextrun"/>
          <w:color w:val="000000" w:themeColor="text1"/>
        </w:rPr>
        <w:t>ion</w:t>
      </w:r>
    </w:p>
    <w:p w14:paraId="3DFA1265" w14:textId="6D356AF3" w:rsidR="00B91AB6" w:rsidRDefault="00B91AB6">
      <w:pPr>
        <w:pStyle w:val="paragraph"/>
        <w:numPr>
          <w:ilvl w:val="0"/>
          <w:numId w:val="9"/>
        </w:numPr>
        <w:spacing w:before="0" w:beforeAutospacing="0" w:after="0" w:afterAutospacing="0"/>
        <w:ind w:left="900"/>
        <w:textAlignment w:val="baseline"/>
        <w:rPr>
          <w:rStyle w:val="normaltextrun"/>
          <w:color w:val="000000" w:themeColor="text1"/>
        </w:rPr>
      </w:pPr>
      <w:r w:rsidRPr="00B91AB6">
        <w:rPr>
          <w:rStyle w:val="normaltextrun"/>
          <w:color w:val="000000" w:themeColor="text1"/>
        </w:rPr>
        <w:t>Detail</w:t>
      </w:r>
      <w:r w:rsidR="004C6EF5">
        <w:rPr>
          <w:rStyle w:val="normaltextrun"/>
          <w:color w:val="000000" w:themeColor="text1"/>
        </w:rPr>
        <w:t>-Oriented</w:t>
      </w:r>
    </w:p>
    <w:p w14:paraId="4E6E202A" w14:textId="58472F9A" w:rsidR="00E85913" w:rsidRPr="00B91AB6" w:rsidRDefault="00E85913">
      <w:pPr>
        <w:pStyle w:val="paragraph"/>
        <w:numPr>
          <w:ilvl w:val="0"/>
          <w:numId w:val="9"/>
        </w:numPr>
        <w:spacing w:before="0" w:beforeAutospacing="0" w:after="0" w:afterAutospacing="0"/>
        <w:ind w:left="900"/>
        <w:textAlignment w:val="baseline"/>
        <w:rPr>
          <w:rStyle w:val="normaltextrun"/>
          <w:color w:val="000000" w:themeColor="text1"/>
        </w:rPr>
      </w:pPr>
      <w:r w:rsidRPr="00B91AB6">
        <w:rPr>
          <w:rStyle w:val="normaltextrun"/>
          <w:color w:val="000000" w:themeColor="text1"/>
        </w:rPr>
        <w:t>Flexibility/Agility</w:t>
      </w:r>
    </w:p>
    <w:p w14:paraId="70281704" w14:textId="1A40632F" w:rsidR="00976032" w:rsidRPr="00EF1FB3" w:rsidRDefault="00976032">
      <w:pPr>
        <w:pStyle w:val="paragraph"/>
        <w:numPr>
          <w:ilvl w:val="0"/>
          <w:numId w:val="9"/>
        </w:numPr>
        <w:spacing w:before="0" w:beforeAutospacing="0" w:after="0" w:afterAutospacing="0"/>
        <w:ind w:left="900"/>
        <w:textAlignment w:val="baseline"/>
        <w:rPr>
          <w:rStyle w:val="normaltextrun"/>
          <w:color w:val="000000" w:themeColor="text1"/>
        </w:rPr>
      </w:pPr>
      <w:r w:rsidRPr="00EF1FB3">
        <w:rPr>
          <w:rStyle w:val="normaltextrun"/>
          <w:color w:val="000000" w:themeColor="text1"/>
        </w:rPr>
        <w:t xml:space="preserve">Interpersonal </w:t>
      </w:r>
      <w:r w:rsidR="00C34089" w:rsidRPr="00EF1FB3">
        <w:rPr>
          <w:rStyle w:val="normaltextrun"/>
          <w:color w:val="000000" w:themeColor="text1"/>
        </w:rPr>
        <w:t>Skills</w:t>
      </w:r>
    </w:p>
    <w:p w14:paraId="59D961CD" w14:textId="77777777" w:rsidR="00976032" w:rsidRPr="00EF1FB3" w:rsidRDefault="00976032">
      <w:pPr>
        <w:pStyle w:val="paragraph"/>
        <w:numPr>
          <w:ilvl w:val="0"/>
          <w:numId w:val="9"/>
        </w:numPr>
        <w:spacing w:before="0" w:beforeAutospacing="0" w:after="0" w:afterAutospacing="0"/>
        <w:ind w:left="900"/>
        <w:textAlignment w:val="baseline"/>
        <w:rPr>
          <w:rStyle w:val="normaltextrun"/>
          <w:color w:val="000000" w:themeColor="text1"/>
        </w:rPr>
      </w:pPr>
      <w:r w:rsidRPr="00EF1FB3">
        <w:rPr>
          <w:rStyle w:val="normaltextrun"/>
          <w:color w:val="000000" w:themeColor="text1"/>
        </w:rPr>
        <w:t>Personal Effectiveness</w:t>
      </w:r>
    </w:p>
    <w:p w14:paraId="0389D8AF" w14:textId="77777777" w:rsidR="00976032" w:rsidRDefault="00976032">
      <w:pPr>
        <w:pStyle w:val="paragraph"/>
        <w:numPr>
          <w:ilvl w:val="0"/>
          <w:numId w:val="9"/>
        </w:numPr>
        <w:spacing w:before="0" w:beforeAutospacing="0" w:after="0" w:afterAutospacing="0"/>
        <w:ind w:left="900"/>
        <w:textAlignment w:val="baseline"/>
        <w:rPr>
          <w:rStyle w:val="normaltextrun"/>
          <w:color w:val="000000" w:themeColor="text1"/>
        </w:rPr>
      </w:pPr>
      <w:r>
        <w:rPr>
          <w:rStyle w:val="normaltextrun"/>
          <w:color w:val="000000" w:themeColor="text1"/>
        </w:rPr>
        <w:t>Project Management</w:t>
      </w:r>
    </w:p>
    <w:p w14:paraId="7565187F" w14:textId="59F636F5" w:rsidR="00C76BA8" w:rsidRPr="006A0889" w:rsidRDefault="00E85913">
      <w:pPr>
        <w:pStyle w:val="paragraph"/>
        <w:numPr>
          <w:ilvl w:val="0"/>
          <w:numId w:val="9"/>
        </w:numPr>
        <w:spacing w:before="0" w:beforeAutospacing="0" w:after="0" w:afterAutospacing="0"/>
        <w:ind w:left="900"/>
        <w:textAlignment w:val="baseline"/>
        <w:rPr>
          <w:rStyle w:val="normaltextrun"/>
          <w:rFonts w:asciiTheme="minorHAnsi" w:hAnsiTheme="minorHAnsi" w:cstheme="minorHAnsi"/>
        </w:rPr>
      </w:pPr>
      <w:r w:rsidRPr="00C34089">
        <w:rPr>
          <w:rStyle w:val="normaltextrun"/>
          <w:color w:val="000000" w:themeColor="text1"/>
        </w:rPr>
        <w:t xml:space="preserve">Results </w:t>
      </w:r>
      <w:r w:rsidR="00C34089">
        <w:rPr>
          <w:rStyle w:val="normaltextrun"/>
          <w:color w:val="000000" w:themeColor="text1"/>
        </w:rPr>
        <w:t>Driven</w:t>
      </w:r>
    </w:p>
    <w:p w14:paraId="424AB009" w14:textId="77777777" w:rsidR="006A0889" w:rsidRPr="00EF1FB3" w:rsidRDefault="006A0889">
      <w:pPr>
        <w:pStyle w:val="paragraph"/>
        <w:numPr>
          <w:ilvl w:val="0"/>
          <w:numId w:val="9"/>
        </w:numPr>
        <w:spacing w:before="0" w:beforeAutospacing="0" w:after="0" w:afterAutospacing="0"/>
        <w:ind w:left="900"/>
        <w:textAlignment w:val="baseline"/>
        <w:rPr>
          <w:rStyle w:val="normaltextrun"/>
          <w:color w:val="000000" w:themeColor="text1"/>
        </w:rPr>
      </w:pPr>
      <w:r w:rsidRPr="00EF1FB3">
        <w:rPr>
          <w:rStyle w:val="normaltextrun"/>
          <w:color w:val="000000" w:themeColor="text1"/>
        </w:rPr>
        <w:t>Ability to Deal with Ambiguity</w:t>
      </w:r>
    </w:p>
    <w:p w14:paraId="465030D2" w14:textId="77777777" w:rsidR="006A0889" w:rsidRDefault="006A0889">
      <w:pPr>
        <w:pStyle w:val="paragraph"/>
        <w:numPr>
          <w:ilvl w:val="0"/>
          <w:numId w:val="9"/>
        </w:numPr>
        <w:spacing w:before="0" w:beforeAutospacing="0" w:after="0" w:afterAutospacing="0"/>
        <w:ind w:left="900"/>
        <w:textAlignment w:val="baseline"/>
        <w:rPr>
          <w:rStyle w:val="normaltextrun"/>
          <w:color w:val="000000" w:themeColor="text1"/>
        </w:rPr>
      </w:pPr>
      <w:r>
        <w:rPr>
          <w:rStyle w:val="normaltextrun"/>
          <w:color w:val="000000" w:themeColor="text1"/>
        </w:rPr>
        <w:t xml:space="preserve">Ability To Exercise Discretion </w:t>
      </w:r>
    </w:p>
    <w:p w14:paraId="55A738E2" w14:textId="0D6DC32E" w:rsidR="006A0889" w:rsidRPr="00C34089" w:rsidRDefault="006A0889">
      <w:pPr>
        <w:pStyle w:val="paragraph"/>
        <w:numPr>
          <w:ilvl w:val="0"/>
          <w:numId w:val="9"/>
        </w:numPr>
        <w:spacing w:before="0" w:beforeAutospacing="0" w:after="0" w:afterAutospacing="0"/>
        <w:ind w:left="900"/>
        <w:textAlignment w:val="baseline"/>
        <w:rPr>
          <w:rStyle w:val="normaltextrun"/>
          <w:rFonts w:asciiTheme="minorHAnsi" w:hAnsiTheme="minorHAnsi" w:cstheme="minorHAnsi"/>
        </w:rPr>
      </w:pPr>
      <w:r>
        <w:rPr>
          <w:rStyle w:val="normaltextrun"/>
          <w:color w:val="000000" w:themeColor="text1"/>
        </w:rPr>
        <w:t>Ability Protect Extremely Sensitive Information &amp; Relationships</w:t>
      </w:r>
    </w:p>
    <w:p w14:paraId="60CAF39D" w14:textId="77777777" w:rsidR="00C34089" w:rsidRPr="00C34089" w:rsidRDefault="00C34089" w:rsidP="00C34089">
      <w:pPr>
        <w:pStyle w:val="paragraph"/>
        <w:spacing w:before="0" w:beforeAutospacing="0" w:after="0" w:afterAutospacing="0"/>
        <w:ind w:left="900"/>
        <w:textAlignment w:val="baseline"/>
        <w:rPr>
          <w:rFonts w:asciiTheme="minorHAnsi" w:hAnsiTheme="minorHAnsi" w:cstheme="minorHAnsi"/>
        </w:rPr>
      </w:pPr>
    </w:p>
    <w:p w14:paraId="75948D02" w14:textId="77777777" w:rsidR="00783C60" w:rsidRPr="00514276" w:rsidRDefault="00783C60" w:rsidP="00783C60">
      <w:pPr>
        <w:pStyle w:val="ListParagraph"/>
        <w:ind w:left="0"/>
        <w:rPr>
          <w:rFonts w:asciiTheme="minorHAnsi" w:hAnsiTheme="minorHAnsi" w:cstheme="minorHAnsi"/>
          <w:i/>
          <w:color w:val="000000"/>
        </w:rPr>
      </w:pPr>
      <w:r w:rsidRPr="00514276">
        <w:rPr>
          <w:rFonts w:asciiTheme="minorHAnsi" w:hAnsiTheme="minorHAnsi" w:cstheme="minorHAnsi"/>
          <w:i/>
          <w:color w:val="000000"/>
        </w:rPr>
        <w:t>It is impossible to list every requirement for, or responsibility of, any position.  Similarly, we cannot identify all the skills a position may require since job responsibilities and the Company’s needs may change over time.  Therefore, the above job description is not comprehensive or exhaustive.   The Company reserves the right to adjust, add to or eliminate any aspect of the above description.  The Company also retains the right to require all employees to undertake additional or different job responsibilities when necessary to meet business needs.</w:t>
      </w:r>
    </w:p>
    <w:p w14:paraId="5EF26E06" w14:textId="77777777" w:rsidR="00783C60" w:rsidRPr="00514276" w:rsidRDefault="00783C60" w:rsidP="00783C60">
      <w:pPr>
        <w:pStyle w:val="ListParagraph"/>
        <w:ind w:left="0"/>
        <w:rPr>
          <w:rFonts w:asciiTheme="minorHAnsi" w:hAnsiTheme="minorHAnsi" w:cstheme="minorHAnsi"/>
          <w:i/>
          <w:color w:val="000000"/>
        </w:rPr>
      </w:pPr>
    </w:p>
    <w:p w14:paraId="1573D664" w14:textId="77777777" w:rsidR="00783C60" w:rsidRPr="00514276" w:rsidRDefault="00783C60" w:rsidP="00783C60">
      <w:pPr>
        <w:pStyle w:val="ListParagraph"/>
        <w:ind w:left="0"/>
        <w:rPr>
          <w:rFonts w:asciiTheme="minorHAnsi" w:hAnsiTheme="minorHAnsi" w:cstheme="minorHAnsi"/>
          <w:i/>
          <w:color w:val="000000"/>
        </w:rPr>
      </w:pPr>
      <w:r w:rsidRPr="00514276">
        <w:rPr>
          <w:rFonts w:asciiTheme="minorHAnsi" w:hAnsiTheme="minorHAnsi" w:cstheme="minorHAnsi"/>
          <w:i/>
          <w:color w:val="000000"/>
        </w:rPr>
        <w:t>Student Freedom Initiative is an equal opportunity employer and is committed to diversity and inclusion in the workplace. We prohibit discrimination and harassment of any kind based on race, color, sex, religion, sexual orientation, national origin, disability, genetic information, pregnancy, or any other protected characteristic as outlined by federal, state, or local laws.</w:t>
      </w:r>
    </w:p>
    <w:p w14:paraId="17F4779F" w14:textId="1783B84A" w:rsidR="004A65C7" w:rsidRDefault="004A65C7">
      <w:pPr>
        <w:rPr>
          <w:rFonts w:asciiTheme="minorHAnsi" w:hAnsiTheme="minorHAnsi" w:cstheme="minorHAnsi"/>
        </w:rPr>
      </w:pPr>
      <w:r>
        <w:rPr>
          <w:rFonts w:asciiTheme="minorHAnsi" w:hAnsiTheme="minorHAnsi" w:cstheme="minorHAnsi"/>
        </w:rPr>
        <w:br w:type="page"/>
      </w:r>
    </w:p>
    <w:p w14:paraId="3341A67B" w14:textId="77777777" w:rsidR="00783C60" w:rsidRPr="00514276" w:rsidRDefault="00783C60" w:rsidP="00783C60">
      <w:pPr>
        <w:rPr>
          <w:rFonts w:asciiTheme="minorHAnsi" w:hAnsiTheme="minorHAnsi" w:cstheme="minorHAnsi"/>
        </w:rPr>
      </w:pPr>
    </w:p>
    <w:p w14:paraId="46A81A05" w14:textId="74764302" w:rsidR="00082A64" w:rsidRPr="00514276" w:rsidRDefault="00082A64" w:rsidP="00082A64">
      <w:pPr>
        <w:tabs>
          <w:tab w:val="left" w:pos="360"/>
        </w:tabs>
        <w:spacing w:before="120" w:after="120"/>
        <w:jc w:val="center"/>
        <w:rPr>
          <w:rFonts w:asciiTheme="minorHAnsi" w:hAnsiTheme="minorHAnsi" w:cstheme="minorHAnsi"/>
          <w:b/>
          <w:bCs/>
        </w:rPr>
      </w:pPr>
      <w:r w:rsidRPr="00514276">
        <w:rPr>
          <w:rFonts w:asciiTheme="minorHAnsi" w:hAnsiTheme="minorHAnsi" w:cstheme="minorHAnsi"/>
          <w:b/>
          <w:bCs/>
        </w:rPr>
        <w:t xml:space="preserve">Attachment 1 – </w:t>
      </w:r>
      <w:r w:rsidR="007D2C19">
        <w:rPr>
          <w:rFonts w:asciiTheme="minorHAnsi" w:hAnsiTheme="minorHAnsi" w:cstheme="minorHAnsi"/>
          <w:b/>
          <w:bCs/>
        </w:rPr>
        <w:t>Company</w:t>
      </w:r>
      <w:r w:rsidRPr="00514276">
        <w:rPr>
          <w:rFonts w:asciiTheme="minorHAnsi" w:hAnsiTheme="minorHAnsi" w:cstheme="minorHAnsi"/>
          <w:b/>
          <w:bCs/>
        </w:rPr>
        <w:t xml:space="preserve"> </w:t>
      </w:r>
      <w:r w:rsidR="00052560">
        <w:rPr>
          <w:rFonts w:asciiTheme="minorHAnsi" w:hAnsiTheme="minorHAnsi" w:cstheme="minorHAnsi"/>
          <w:b/>
          <w:bCs/>
        </w:rPr>
        <w:t xml:space="preserve">Executive </w:t>
      </w:r>
      <w:r w:rsidRPr="00514276">
        <w:rPr>
          <w:rFonts w:asciiTheme="minorHAnsi" w:hAnsiTheme="minorHAnsi" w:cstheme="minorHAnsi"/>
          <w:b/>
          <w:bCs/>
        </w:rPr>
        <w:t>Summary</w:t>
      </w:r>
    </w:p>
    <w:p w14:paraId="39FB1373" w14:textId="77777777" w:rsidR="00082A64" w:rsidRPr="00514276" w:rsidRDefault="00082A64">
      <w:pPr>
        <w:pStyle w:val="ListParagraph"/>
        <w:numPr>
          <w:ilvl w:val="2"/>
          <w:numId w:val="5"/>
        </w:numPr>
        <w:tabs>
          <w:tab w:val="left" w:pos="360"/>
        </w:tabs>
        <w:spacing w:before="120" w:after="120" w:line="259" w:lineRule="auto"/>
        <w:ind w:left="360"/>
        <w:rPr>
          <w:rFonts w:asciiTheme="minorHAnsi" w:hAnsiTheme="minorHAnsi" w:cstheme="minorHAnsi"/>
          <w:color w:val="000000" w:themeColor="text1"/>
        </w:rPr>
      </w:pPr>
      <w:r w:rsidRPr="00514276">
        <w:rPr>
          <w:rFonts w:asciiTheme="minorHAnsi" w:hAnsiTheme="minorHAnsi" w:cstheme="minorHAnsi"/>
          <w:b/>
          <w:bCs/>
          <w:color w:val="000000" w:themeColor="text1"/>
        </w:rPr>
        <w:t>Overview</w:t>
      </w:r>
      <w:r w:rsidRPr="00514276">
        <w:rPr>
          <w:rFonts w:asciiTheme="minorHAnsi" w:hAnsiTheme="minorHAnsi" w:cstheme="minorHAnsi"/>
          <w:color w:val="000000" w:themeColor="text1"/>
        </w:rPr>
        <w:t xml:space="preserve"> </w:t>
      </w:r>
    </w:p>
    <w:p w14:paraId="7025F040" w14:textId="3C060F3F" w:rsidR="00082A64" w:rsidRPr="00514276" w:rsidRDefault="00082A64" w:rsidP="00082A64">
      <w:pPr>
        <w:tabs>
          <w:tab w:val="left" w:pos="360"/>
        </w:tabs>
        <w:spacing w:before="120" w:after="120"/>
        <w:rPr>
          <w:rFonts w:asciiTheme="minorHAnsi" w:hAnsiTheme="minorHAnsi" w:cstheme="minorHAnsi"/>
          <w:color w:val="000000" w:themeColor="text1"/>
        </w:rPr>
      </w:pPr>
      <w:r w:rsidRPr="00514276">
        <w:rPr>
          <w:rFonts w:asciiTheme="minorHAnsi" w:hAnsiTheme="minorHAnsi" w:cstheme="minorHAnsi"/>
          <w:color w:val="000000" w:themeColor="text1"/>
        </w:rPr>
        <w:t>Student Freedom Initiative, Inc. (“SFI”) is a nonprofit corporation formed under the laws of the State of Delaware and operated exclusively for charitable, educational, and scientific purposes</w:t>
      </w:r>
      <w:r w:rsidR="006F3DFF">
        <w:rPr>
          <w:rFonts w:asciiTheme="minorHAnsi" w:hAnsiTheme="minorHAnsi" w:cstheme="minorHAnsi"/>
          <w:color w:val="000000" w:themeColor="text1"/>
        </w:rPr>
        <w:t xml:space="preserve"> for students </w:t>
      </w:r>
      <w:r w:rsidR="007F1152">
        <w:rPr>
          <w:rFonts w:asciiTheme="minorHAnsi" w:hAnsiTheme="minorHAnsi" w:cstheme="minorHAnsi"/>
          <w:color w:val="000000" w:themeColor="text1"/>
        </w:rPr>
        <w:t xml:space="preserve">initially </w:t>
      </w:r>
      <w:r w:rsidRPr="00514276">
        <w:rPr>
          <w:rFonts w:asciiTheme="minorHAnsi" w:hAnsiTheme="minorHAnsi" w:cstheme="minorHAnsi"/>
          <w:color w:val="000000" w:themeColor="text1"/>
        </w:rPr>
        <w:t>attending Historically Black Colleges and Universities (“HBCUs”) - and ultimately other Minority-Serving Institutions (“MSIs”) in the future</w:t>
      </w:r>
      <w:r w:rsidR="00427CA9">
        <w:rPr>
          <w:rFonts w:asciiTheme="minorHAnsi" w:hAnsiTheme="minorHAnsi" w:cstheme="minorHAnsi"/>
          <w:color w:val="000000" w:themeColor="text1"/>
        </w:rPr>
        <w:t xml:space="preserve">.  </w:t>
      </w:r>
      <w:r w:rsidRPr="00514276">
        <w:rPr>
          <w:rFonts w:asciiTheme="minorHAnsi" w:hAnsiTheme="minorHAnsi" w:cstheme="minorHAnsi"/>
          <w:color w:val="000000" w:themeColor="text1"/>
        </w:rPr>
        <w:t>SFI</w:t>
      </w:r>
      <w:r w:rsidR="008E19A6">
        <w:rPr>
          <w:rFonts w:asciiTheme="minorHAnsi" w:hAnsiTheme="minorHAnsi" w:cstheme="minorHAnsi"/>
          <w:color w:val="000000" w:themeColor="text1"/>
        </w:rPr>
        <w:t xml:space="preserve"> evolved from the transformational gift of Robert F. Smith, Founder and Chairman of Vista Equity </w:t>
      </w:r>
      <w:r w:rsidR="00052560">
        <w:rPr>
          <w:rFonts w:asciiTheme="minorHAnsi" w:hAnsiTheme="minorHAnsi" w:cstheme="minorHAnsi"/>
          <w:color w:val="000000" w:themeColor="text1"/>
        </w:rPr>
        <w:t>P</w:t>
      </w:r>
      <w:r w:rsidR="008E19A6">
        <w:rPr>
          <w:rFonts w:asciiTheme="minorHAnsi" w:hAnsiTheme="minorHAnsi" w:cstheme="minorHAnsi"/>
          <w:color w:val="000000" w:themeColor="text1"/>
        </w:rPr>
        <w:t xml:space="preserve">artners and Philanthropist. When he paid off the </w:t>
      </w:r>
      <w:r w:rsidR="00FB020D">
        <w:rPr>
          <w:rFonts w:asciiTheme="minorHAnsi" w:hAnsiTheme="minorHAnsi" w:cstheme="minorHAnsi"/>
          <w:color w:val="000000" w:themeColor="text1"/>
        </w:rPr>
        <w:t>loans of the entire graduating class of Morehouse College (Atlanta, GA), he recognized he needed a scalable solution to address the systemic challenges facing not only this HBCU and its students but more broadly, students attending any MSI.   Therefore, he established SFI with a bold vision - R</w:t>
      </w:r>
      <w:r w:rsidR="00B54481">
        <w:rPr>
          <w:rFonts w:asciiTheme="minorHAnsi" w:hAnsiTheme="minorHAnsi" w:cstheme="minorHAnsi"/>
          <w:color w:val="000000" w:themeColor="text1"/>
        </w:rPr>
        <w:t xml:space="preserve">educe the wealth gap through the lens of education.  </w:t>
      </w:r>
      <w:r w:rsidR="008E19A6">
        <w:rPr>
          <w:rFonts w:asciiTheme="minorHAnsi" w:hAnsiTheme="minorHAnsi" w:cstheme="minorHAnsi"/>
          <w:color w:val="000000" w:themeColor="text1"/>
        </w:rPr>
        <w:t xml:space="preserve">Its </w:t>
      </w:r>
      <w:r w:rsidRPr="00514276">
        <w:rPr>
          <w:rFonts w:asciiTheme="minorHAnsi" w:hAnsiTheme="minorHAnsi" w:cstheme="minorHAnsi"/>
          <w:color w:val="000000" w:themeColor="text1"/>
        </w:rPr>
        <w:t>mission builds on and expands the work of recognized section 501(c)(3) tax-exempt organizations, including the Education Finance Institute (EFI), Jain Family Institute (JFI), Better Future Forward (BFF), United Negro College Fund (UNCF), and Thurgood Marshall College Fund (TMCF)</w:t>
      </w:r>
      <w:r w:rsidR="008E19A6">
        <w:rPr>
          <w:rFonts w:asciiTheme="minorHAnsi" w:hAnsiTheme="minorHAnsi" w:cstheme="minorHAnsi"/>
          <w:color w:val="000000" w:themeColor="text1"/>
        </w:rPr>
        <w:t>.  The challenges facing MSI(s) and their students requires everyone working together to provide solutions that may be as unique as these individual institutions</w:t>
      </w:r>
      <w:r w:rsidR="00FB020D">
        <w:rPr>
          <w:rFonts w:asciiTheme="minorHAnsi" w:hAnsiTheme="minorHAnsi" w:cstheme="minorHAnsi"/>
          <w:color w:val="000000" w:themeColor="text1"/>
        </w:rPr>
        <w:t xml:space="preserve"> and student populations.</w:t>
      </w:r>
      <w:r w:rsidR="00FB020D" w:rsidRPr="00514276" w:rsidDel="008E19A6">
        <w:rPr>
          <w:rFonts w:asciiTheme="minorHAnsi" w:hAnsiTheme="minorHAnsi" w:cstheme="minorHAnsi"/>
          <w:color w:val="000000" w:themeColor="text1"/>
        </w:rPr>
        <w:t xml:space="preserve"> </w:t>
      </w:r>
    </w:p>
    <w:p w14:paraId="7A7EC068" w14:textId="77777777" w:rsidR="00082A64" w:rsidRPr="00514276" w:rsidRDefault="00082A64">
      <w:pPr>
        <w:pStyle w:val="ListParagraph"/>
        <w:numPr>
          <w:ilvl w:val="2"/>
          <w:numId w:val="5"/>
        </w:numPr>
        <w:spacing w:after="120" w:line="259" w:lineRule="auto"/>
        <w:ind w:left="360"/>
        <w:contextualSpacing w:val="0"/>
        <w:rPr>
          <w:rFonts w:asciiTheme="minorHAnsi" w:hAnsiTheme="minorHAnsi" w:cstheme="minorHAnsi"/>
          <w:b/>
          <w:bCs/>
        </w:rPr>
      </w:pPr>
      <w:r w:rsidRPr="00514276">
        <w:rPr>
          <w:rFonts w:asciiTheme="minorHAnsi" w:hAnsiTheme="minorHAnsi" w:cstheme="minorHAnsi"/>
          <w:b/>
          <w:bCs/>
        </w:rPr>
        <w:t>Mission Statement</w:t>
      </w:r>
    </w:p>
    <w:p w14:paraId="6BA84B0B" w14:textId="7CF83EB4" w:rsidR="00082A64" w:rsidRPr="00514276" w:rsidRDefault="00082A64" w:rsidP="00082A64">
      <w:pPr>
        <w:tabs>
          <w:tab w:val="left" w:pos="360"/>
        </w:tabs>
        <w:spacing w:before="120" w:after="120"/>
        <w:rPr>
          <w:rFonts w:asciiTheme="minorHAnsi" w:hAnsiTheme="minorHAnsi" w:cstheme="minorHAnsi"/>
          <w:color w:val="000000" w:themeColor="text1"/>
        </w:rPr>
      </w:pPr>
      <w:r w:rsidRPr="00514276">
        <w:rPr>
          <w:rFonts w:asciiTheme="minorHAnsi" w:hAnsiTheme="minorHAnsi" w:cstheme="minorHAnsi"/>
          <w:color w:val="000000" w:themeColor="text1"/>
        </w:rPr>
        <w:t>The SFI mission is to provide freedom in professional and life choices for students attending Minority Serving Institutions (MSI</w:t>
      </w:r>
      <w:r w:rsidR="006F3DFF">
        <w:rPr>
          <w:rFonts w:asciiTheme="minorHAnsi" w:hAnsiTheme="minorHAnsi" w:cstheme="minorHAnsi"/>
          <w:color w:val="000000" w:themeColor="text1"/>
        </w:rPr>
        <w:t>s</w:t>
      </w:r>
      <w:r w:rsidRPr="00514276">
        <w:rPr>
          <w:rFonts w:asciiTheme="minorHAnsi" w:hAnsiTheme="minorHAnsi" w:cstheme="minorHAnsi"/>
          <w:color w:val="000000" w:themeColor="text1"/>
        </w:rPr>
        <w:t xml:space="preserve">) </w:t>
      </w:r>
      <w:r w:rsidR="00B32674">
        <w:rPr>
          <w:rFonts w:asciiTheme="minorHAnsi" w:hAnsiTheme="minorHAnsi" w:cstheme="minorHAnsi"/>
          <w:color w:val="000000" w:themeColor="text1"/>
        </w:rPr>
        <w:t>by increasing their social and economic mobility using a student-centric, evidence based, holistic, and collaborative approach.</w:t>
      </w:r>
    </w:p>
    <w:p w14:paraId="6AD52497" w14:textId="5FFD5730" w:rsidR="008B2CE5" w:rsidRDefault="009E6ECB">
      <w:pPr>
        <w:pStyle w:val="ListParagraph"/>
        <w:numPr>
          <w:ilvl w:val="2"/>
          <w:numId w:val="5"/>
        </w:numPr>
        <w:spacing w:before="120" w:after="120" w:line="259" w:lineRule="auto"/>
        <w:ind w:left="360"/>
        <w:contextualSpacing w:val="0"/>
        <w:rPr>
          <w:rFonts w:asciiTheme="minorHAnsi" w:hAnsiTheme="minorHAnsi" w:cstheme="minorHAnsi"/>
          <w:b/>
          <w:bCs/>
        </w:rPr>
      </w:pPr>
      <w:r>
        <w:rPr>
          <w:rFonts w:asciiTheme="minorHAnsi" w:hAnsiTheme="minorHAnsi" w:cstheme="minorHAnsi"/>
          <w:b/>
          <w:bCs/>
        </w:rPr>
        <w:t xml:space="preserve">Organization </w:t>
      </w:r>
      <w:r w:rsidR="008B2CE5">
        <w:rPr>
          <w:rFonts w:asciiTheme="minorHAnsi" w:hAnsiTheme="minorHAnsi" w:cstheme="minorHAnsi"/>
          <w:b/>
          <w:bCs/>
        </w:rPr>
        <w:t>Core Values</w:t>
      </w:r>
    </w:p>
    <w:p w14:paraId="37696A8C" w14:textId="02B7D7E0" w:rsidR="00516224" w:rsidRPr="00284AC9" w:rsidRDefault="00516224" w:rsidP="00516224">
      <w:pPr>
        <w:spacing w:before="120" w:after="120" w:line="259" w:lineRule="auto"/>
        <w:rPr>
          <w:rFonts w:asciiTheme="minorHAnsi" w:hAnsiTheme="minorHAnsi" w:cstheme="minorHAnsi"/>
        </w:rPr>
      </w:pPr>
      <w:r w:rsidRPr="00284AC9">
        <w:rPr>
          <w:rFonts w:asciiTheme="minorHAnsi" w:hAnsiTheme="minorHAnsi" w:cstheme="minorHAnsi"/>
          <w:b/>
          <w:bCs/>
        </w:rPr>
        <w:t>Reliability:</w:t>
      </w:r>
      <w:r w:rsidRPr="00284AC9">
        <w:rPr>
          <w:rFonts w:asciiTheme="minorHAnsi" w:hAnsiTheme="minorHAnsi" w:cstheme="minorHAnsi"/>
        </w:rPr>
        <w:t xml:space="preserve">  We do what we say we’re going to do.  This is how we forge strong relationships and deliver greater results.</w:t>
      </w:r>
    </w:p>
    <w:p w14:paraId="622949CF" w14:textId="1D15CE7D" w:rsidR="00516224" w:rsidRPr="00284AC9" w:rsidRDefault="00516224" w:rsidP="00516224">
      <w:pPr>
        <w:spacing w:before="120" w:after="120" w:line="259" w:lineRule="auto"/>
        <w:rPr>
          <w:rFonts w:asciiTheme="minorHAnsi" w:hAnsiTheme="minorHAnsi" w:cstheme="minorHAnsi"/>
        </w:rPr>
      </w:pPr>
      <w:r w:rsidRPr="00284AC9">
        <w:rPr>
          <w:rFonts w:asciiTheme="minorHAnsi" w:hAnsiTheme="minorHAnsi" w:cstheme="minorHAnsi"/>
          <w:b/>
          <w:bCs/>
        </w:rPr>
        <w:t>Excellence:</w:t>
      </w:r>
      <w:r w:rsidRPr="00284AC9">
        <w:rPr>
          <w:rFonts w:asciiTheme="minorHAnsi" w:hAnsiTheme="minorHAnsi" w:cstheme="minorHAnsi"/>
        </w:rPr>
        <w:t xml:space="preserve">  We approach our work with a critical and analytical mind, constantly questioning the status quo and seeking innovative solutions.  </w:t>
      </w:r>
    </w:p>
    <w:p w14:paraId="650178F1" w14:textId="71901CE8" w:rsidR="00516224" w:rsidRPr="00284AC9" w:rsidRDefault="00516224" w:rsidP="00516224">
      <w:pPr>
        <w:spacing w:before="120" w:after="120" w:line="259" w:lineRule="auto"/>
        <w:rPr>
          <w:rFonts w:asciiTheme="minorHAnsi" w:hAnsiTheme="minorHAnsi" w:cstheme="minorHAnsi"/>
        </w:rPr>
      </w:pPr>
      <w:r w:rsidRPr="00284AC9">
        <w:rPr>
          <w:rFonts w:asciiTheme="minorHAnsi" w:hAnsiTheme="minorHAnsi" w:cstheme="minorHAnsi"/>
          <w:b/>
          <w:bCs/>
        </w:rPr>
        <w:t>Determination:</w:t>
      </w:r>
      <w:r w:rsidRPr="00284AC9">
        <w:rPr>
          <w:rFonts w:asciiTheme="minorHAnsi" w:hAnsiTheme="minorHAnsi" w:cstheme="minorHAnsi"/>
        </w:rPr>
        <w:t xml:space="preserve">  We embrace the unknown and tackle challenges head-on, driven by our passion and determination to create a better future. </w:t>
      </w:r>
    </w:p>
    <w:p w14:paraId="0489A13A" w14:textId="66C6CD6D" w:rsidR="00516224" w:rsidRPr="00284AC9" w:rsidRDefault="00516224" w:rsidP="00516224">
      <w:pPr>
        <w:spacing w:before="120" w:after="120" w:line="259" w:lineRule="auto"/>
        <w:rPr>
          <w:rFonts w:asciiTheme="minorHAnsi" w:hAnsiTheme="minorHAnsi" w:cstheme="minorHAnsi"/>
        </w:rPr>
      </w:pPr>
      <w:r w:rsidRPr="00284AC9">
        <w:rPr>
          <w:rFonts w:asciiTheme="minorHAnsi" w:hAnsiTheme="minorHAnsi" w:cstheme="minorHAnsi"/>
          <w:b/>
          <w:bCs/>
        </w:rPr>
        <w:t>Integrity:</w:t>
      </w:r>
      <w:r w:rsidRPr="00284AC9">
        <w:rPr>
          <w:rFonts w:asciiTheme="minorHAnsi" w:hAnsiTheme="minorHAnsi" w:cstheme="minorHAnsi"/>
        </w:rPr>
        <w:t xml:space="preserve">  We value honesty and openness -- cards face up.</w:t>
      </w:r>
    </w:p>
    <w:p w14:paraId="0DA159F0" w14:textId="5EDA3EAF" w:rsidR="008B2CE5" w:rsidRPr="00284AC9" w:rsidRDefault="00516224" w:rsidP="00516224">
      <w:pPr>
        <w:spacing w:before="120" w:after="120" w:line="259" w:lineRule="auto"/>
        <w:rPr>
          <w:rFonts w:asciiTheme="minorHAnsi" w:hAnsiTheme="minorHAnsi" w:cstheme="minorHAnsi"/>
        </w:rPr>
      </w:pPr>
      <w:r w:rsidRPr="00284AC9">
        <w:rPr>
          <w:rFonts w:asciiTheme="minorHAnsi" w:hAnsiTheme="minorHAnsi" w:cstheme="minorHAnsi"/>
          <w:b/>
          <w:bCs/>
        </w:rPr>
        <w:t>Collaboration:</w:t>
      </w:r>
      <w:r w:rsidRPr="00284AC9">
        <w:rPr>
          <w:rFonts w:asciiTheme="minorHAnsi" w:hAnsiTheme="minorHAnsi" w:cstheme="minorHAnsi"/>
        </w:rPr>
        <w:t xml:space="preserve">  We are dedicated to fostering a collaborative, supportive and inclusive work environment where everyone is valued and respected.  We evolve together.</w:t>
      </w:r>
    </w:p>
    <w:p w14:paraId="6FD2635D" w14:textId="348098A5" w:rsidR="00082A64" w:rsidRPr="00514276" w:rsidRDefault="008B2CE5">
      <w:pPr>
        <w:pStyle w:val="ListParagraph"/>
        <w:numPr>
          <w:ilvl w:val="2"/>
          <w:numId w:val="5"/>
        </w:numPr>
        <w:tabs>
          <w:tab w:val="left" w:pos="360"/>
        </w:tabs>
        <w:spacing w:before="120" w:after="120" w:line="259" w:lineRule="auto"/>
        <w:ind w:left="360"/>
        <w:rPr>
          <w:rFonts w:asciiTheme="minorHAnsi" w:hAnsiTheme="minorHAnsi" w:cstheme="minorHAnsi"/>
          <w:b/>
          <w:bCs/>
        </w:rPr>
      </w:pPr>
      <w:r>
        <w:rPr>
          <w:rFonts w:asciiTheme="minorHAnsi" w:hAnsiTheme="minorHAnsi" w:cstheme="minorHAnsi"/>
          <w:b/>
          <w:bCs/>
        </w:rPr>
        <w:t>P</w:t>
      </w:r>
      <w:r w:rsidR="009E6ECB">
        <w:rPr>
          <w:rFonts w:asciiTheme="minorHAnsi" w:hAnsiTheme="minorHAnsi" w:cstheme="minorHAnsi"/>
          <w:b/>
          <w:bCs/>
        </w:rPr>
        <w:t>rogram P</w:t>
      </w:r>
      <w:r>
        <w:rPr>
          <w:rFonts w:asciiTheme="minorHAnsi" w:hAnsiTheme="minorHAnsi" w:cstheme="minorHAnsi"/>
          <w:b/>
          <w:bCs/>
        </w:rPr>
        <w:t>illars</w:t>
      </w:r>
    </w:p>
    <w:p w14:paraId="753AD680" w14:textId="18BF1847" w:rsidR="00082A64" w:rsidRPr="00514276" w:rsidRDefault="00082A64" w:rsidP="009E6ECB">
      <w:pPr>
        <w:spacing w:after="120"/>
        <w:rPr>
          <w:rFonts w:asciiTheme="minorHAnsi" w:hAnsiTheme="minorHAnsi" w:cstheme="minorHAnsi"/>
        </w:rPr>
      </w:pPr>
      <w:r w:rsidRPr="00514276">
        <w:rPr>
          <w:rFonts w:asciiTheme="minorHAnsi" w:hAnsiTheme="minorHAnsi" w:cstheme="minorHAnsi"/>
        </w:rPr>
        <w:t xml:space="preserve">SFI’s approach includes the following </w:t>
      </w:r>
      <w:r w:rsidR="008B2CE5">
        <w:rPr>
          <w:rFonts w:asciiTheme="minorHAnsi" w:hAnsiTheme="minorHAnsi" w:cstheme="minorHAnsi"/>
        </w:rPr>
        <w:t>pil</w:t>
      </w:r>
      <w:r w:rsidR="008E19A6">
        <w:rPr>
          <w:rFonts w:asciiTheme="minorHAnsi" w:hAnsiTheme="minorHAnsi" w:cstheme="minorHAnsi"/>
        </w:rPr>
        <w:t>l</w:t>
      </w:r>
      <w:r w:rsidR="008B2CE5">
        <w:rPr>
          <w:rFonts w:asciiTheme="minorHAnsi" w:hAnsiTheme="minorHAnsi" w:cstheme="minorHAnsi"/>
        </w:rPr>
        <w:t xml:space="preserve">ars, each of which is tailorable to meet the needs of the participating MSI(s) and </w:t>
      </w:r>
      <w:r w:rsidR="008E19A6">
        <w:rPr>
          <w:rFonts w:asciiTheme="minorHAnsi" w:hAnsiTheme="minorHAnsi" w:cstheme="minorHAnsi"/>
        </w:rPr>
        <w:t>business imperatives</w:t>
      </w:r>
      <w:r w:rsidR="008B2CE5">
        <w:rPr>
          <w:rFonts w:asciiTheme="minorHAnsi" w:hAnsiTheme="minorHAnsi" w:cstheme="minorHAnsi"/>
        </w:rPr>
        <w:t xml:space="preserve"> of potential corporate and phila</w:t>
      </w:r>
      <w:r w:rsidR="008E19A6">
        <w:rPr>
          <w:rFonts w:asciiTheme="minorHAnsi" w:hAnsiTheme="minorHAnsi" w:cstheme="minorHAnsi"/>
        </w:rPr>
        <w:t>n</w:t>
      </w:r>
      <w:r w:rsidR="008B2CE5">
        <w:rPr>
          <w:rFonts w:asciiTheme="minorHAnsi" w:hAnsiTheme="minorHAnsi" w:cstheme="minorHAnsi"/>
        </w:rPr>
        <w:t>thropic donor(s)</w:t>
      </w:r>
      <w:r w:rsidRPr="00514276">
        <w:rPr>
          <w:rFonts w:asciiTheme="minorHAnsi" w:hAnsiTheme="minorHAnsi" w:cstheme="minorHAnsi"/>
        </w:rPr>
        <w:t>:</w:t>
      </w:r>
    </w:p>
    <w:p w14:paraId="6D43E61B" w14:textId="5423BCE7" w:rsidR="00082A64" w:rsidRPr="00514276" w:rsidRDefault="00810152">
      <w:pPr>
        <w:pStyle w:val="ListParagraph"/>
        <w:numPr>
          <w:ilvl w:val="3"/>
          <w:numId w:val="5"/>
        </w:numPr>
        <w:tabs>
          <w:tab w:val="left" w:pos="360"/>
        </w:tabs>
        <w:spacing w:line="259" w:lineRule="auto"/>
        <w:ind w:left="634"/>
        <w:contextualSpacing w:val="0"/>
        <w:rPr>
          <w:rFonts w:asciiTheme="minorHAnsi" w:hAnsiTheme="minorHAnsi" w:cstheme="minorHAnsi"/>
          <w:u w:val="single"/>
        </w:rPr>
      </w:pPr>
      <w:r>
        <w:rPr>
          <w:rFonts w:asciiTheme="minorHAnsi" w:hAnsiTheme="minorHAnsi" w:cstheme="minorHAnsi"/>
          <w:u w:val="single"/>
        </w:rPr>
        <w:t xml:space="preserve">Private Sector </w:t>
      </w:r>
      <w:r w:rsidR="00082A64" w:rsidRPr="00514276">
        <w:rPr>
          <w:rFonts w:asciiTheme="minorHAnsi" w:hAnsiTheme="minorHAnsi" w:cstheme="minorHAnsi"/>
          <w:u w:val="single"/>
        </w:rPr>
        <w:t>Alternative</w:t>
      </w:r>
      <w:r>
        <w:rPr>
          <w:rFonts w:asciiTheme="minorHAnsi" w:hAnsiTheme="minorHAnsi" w:cstheme="minorHAnsi"/>
          <w:u w:val="single"/>
        </w:rPr>
        <w:t xml:space="preserve"> to Parent PLUS loans</w:t>
      </w:r>
      <w:r w:rsidR="00082A64" w:rsidRPr="00514276">
        <w:rPr>
          <w:rFonts w:asciiTheme="minorHAnsi" w:hAnsiTheme="minorHAnsi" w:cstheme="minorHAnsi"/>
          <w:u w:val="single"/>
        </w:rPr>
        <w:t>.</w:t>
      </w:r>
      <w:r w:rsidR="00082A64" w:rsidRPr="00514276">
        <w:rPr>
          <w:rFonts w:asciiTheme="minorHAnsi" w:hAnsiTheme="minorHAnsi" w:cstheme="minorHAnsi"/>
        </w:rPr>
        <w:t xml:space="preserve"> A flexible approach to replace traditional Parent </w:t>
      </w:r>
      <w:r>
        <w:rPr>
          <w:rFonts w:asciiTheme="minorHAnsi" w:hAnsiTheme="minorHAnsi" w:cstheme="minorHAnsi"/>
        </w:rPr>
        <w:t>PLUS</w:t>
      </w:r>
      <w:r w:rsidRPr="00514276">
        <w:rPr>
          <w:rFonts w:asciiTheme="minorHAnsi" w:hAnsiTheme="minorHAnsi" w:cstheme="minorHAnsi"/>
        </w:rPr>
        <w:t xml:space="preserve"> </w:t>
      </w:r>
      <w:r w:rsidR="00082A64" w:rsidRPr="00514276">
        <w:rPr>
          <w:rFonts w:asciiTheme="minorHAnsi" w:hAnsiTheme="minorHAnsi" w:cstheme="minorHAnsi"/>
        </w:rPr>
        <w:t>loans, but with more favorable economic and non-economic terms.</w:t>
      </w:r>
    </w:p>
    <w:p w14:paraId="60DF9284" w14:textId="7A12C21B" w:rsidR="00082A64" w:rsidRPr="00514276" w:rsidRDefault="00082A64">
      <w:pPr>
        <w:pStyle w:val="ListParagraph"/>
        <w:numPr>
          <w:ilvl w:val="3"/>
          <w:numId w:val="5"/>
        </w:numPr>
        <w:tabs>
          <w:tab w:val="left" w:pos="360"/>
        </w:tabs>
        <w:spacing w:before="120" w:after="120" w:line="259" w:lineRule="auto"/>
        <w:ind w:left="634"/>
        <w:contextualSpacing w:val="0"/>
        <w:rPr>
          <w:rFonts w:asciiTheme="minorHAnsi" w:hAnsiTheme="minorHAnsi" w:cstheme="minorHAnsi"/>
          <w:u w:val="single"/>
        </w:rPr>
      </w:pPr>
      <w:r w:rsidRPr="00514276">
        <w:rPr>
          <w:rFonts w:asciiTheme="minorHAnsi" w:hAnsiTheme="minorHAnsi" w:cstheme="minorHAnsi"/>
          <w:u w:val="single"/>
        </w:rPr>
        <w:lastRenderedPageBreak/>
        <w:t>Internships</w:t>
      </w:r>
      <w:r w:rsidR="00810152">
        <w:rPr>
          <w:rFonts w:asciiTheme="minorHAnsi" w:hAnsiTheme="minorHAnsi" w:cstheme="minorHAnsi"/>
          <w:u w:val="single"/>
        </w:rPr>
        <w:t xml:space="preserve"> &amp; Certifications</w:t>
      </w:r>
      <w:r w:rsidRPr="00514276">
        <w:rPr>
          <w:rFonts w:asciiTheme="minorHAnsi" w:hAnsiTheme="minorHAnsi" w:cstheme="minorHAnsi"/>
          <w:u w:val="single"/>
        </w:rPr>
        <w:t>.</w:t>
      </w:r>
      <w:r w:rsidRPr="00514276">
        <w:rPr>
          <w:rFonts w:asciiTheme="minorHAnsi" w:hAnsiTheme="minorHAnsi" w:cstheme="minorHAnsi"/>
        </w:rPr>
        <w:t xml:space="preserve"> Paid internships within </w:t>
      </w:r>
      <w:r w:rsidR="008B2CE5">
        <w:rPr>
          <w:rFonts w:asciiTheme="minorHAnsi" w:hAnsiTheme="minorHAnsi" w:cstheme="minorHAnsi"/>
        </w:rPr>
        <w:t>Science Technology Engineering, and Math (</w:t>
      </w:r>
      <w:r w:rsidRPr="00514276">
        <w:rPr>
          <w:rFonts w:asciiTheme="minorHAnsi" w:hAnsiTheme="minorHAnsi" w:cstheme="minorHAnsi"/>
        </w:rPr>
        <w:t>STEM</w:t>
      </w:r>
      <w:r w:rsidR="008B2CE5">
        <w:rPr>
          <w:rFonts w:asciiTheme="minorHAnsi" w:hAnsiTheme="minorHAnsi" w:cstheme="minorHAnsi"/>
        </w:rPr>
        <w:t>)</w:t>
      </w:r>
      <w:r w:rsidRPr="00514276">
        <w:rPr>
          <w:rFonts w:asciiTheme="minorHAnsi" w:hAnsiTheme="minorHAnsi" w:cstheme="minorHAnsi"/>
        </w:rPr>
        <w:t xml:space="preserve"> related </w:t>
      </w:r>
      <w:r w:rsidR="008B2CE5">
        <w:rPr>
          <w:rFonts w:asciiTheme="minorHAnsi" w:hAnsiTheme="minorHAnsi" w:cstheme="minorHAnsi"/>
        </w:rPr>
        <w:t xml:space="preserve">companies </w:t>
      </w:r>
      <w:r w:rsidR="00810152">
        <w:rPr>
          <w:rFonts w:asciiTheme="minorHAnsi" w:hAnsiTheme="minorHAnsi" w:cstheme="minorHAnsi"/>
        </w:rPr>
        <w:t>and access to industry driven certifications</w:t>
      </w:r>
      <w:r w:rsidRPr="00514276">
        <w:rPr>
          <w:rFonts w:asciiTheme="minorHAnsi" w:hAnsiTheme="minorHAnsi" w:cstheme="minorHAnsi"/>
        </w:rPr>
        <w:t>.</w:t>
      </w:r>
    </w:p>
    <w:p w14:paraId="7C04C3C4" w14:textId="09D1B9EF" w:rsidR="00082A64" w:rsidRPr="00514276" w:rsidRDefault="00810152">
      <w:pPr>
        <w:pStyle w:val="ListParagraph"/>
        <w:numPr>
          <w:ilvl w:val="3"/>
          <w:numId w:val="5"/>
        </w:numPr>
        <w:tabs>
          <w:tab w:val="left" w:pos="360"/>
        </w:tabs>
        <w:spacing w:before="120" w:after="120" w:line="259" w:lineRule="auto"/>
        <w:ind w:left="634"/>
        <w:contextualSpacing w:val="0"/>
        <w:rPr>
          <w:rFonts w:asciiTheme="minorHAnsi" w:hAnsiTheme="minorHAnsi" w:cstheme="minorHAnsi"/>
          <w:u w:val="single"/>
        </w:rPr>
      </w:pPr>
      <w:r>
        <w:rPr>
          <w:rFonts w:asciiTheme="minorHAnsi" w:hAnsiTheme="minorHAnsi" w:cstheme="minorHAnsi"/>
          <w:u w:val="single"/>
        </w:rPr>
        <w:t>Comprehensive Supports</w:t>
      </w:r>
      <w:r w:rsidR="00082A64" w:rsidRPr="00514276">
        <w:rPr>
          <w:rFonts w:asciiTheme="minorHAnsi" w:hAnsiTheme="minorHAnsi" w:cstheme="minorHAnsi"/>
          <w:u w:val="single"/>
        </w:rPr>
        <w:t>.</w:t>
      </w:r>
      <w:r w:rsidR="00082A64" w:rsidRPr="00514276">
        <w:rPr>
          <w:rFonts w:asciiTheme="minorHAnsi" w:hAnsiTheme="minorHAnsi" w:cstheme="minorHAnsi"/>
        </w:rPr>
        <w:t xml:space="preserve"> Provide eligible students services and </w:t>
      </w:r>
      <w:r>
        <w:rPr>
          <w:rFonts w:asciiTheme="minorHAnsi" w:hAnsiTheme="minorHAnsi" w:cstheme="minorHAnsi"/>
        </w:rPr>
        <w:t xml:space="preserve">access to </w:t>
      </w:r>
      <w:r w:rsidR="00082A64" w:rsidRPr="00514276">
        <w:rPr>
          <w:rFonts w:asciiTheme="minorHAnsi" w:hAnsiTheme="minorHAnsi" w:cstheme="minorHAnsi"/>
        </w:rPr>
        <w:t>technology to reduce the digital divide</w:t>
      </w:r>
      <w:r>
        <w:rPr>
          <w:rFonts w:asciiTheme="minorHAnsi" w:hAnsiTheme="minorHAnsi" w:cstheme="minorHAnsi"/>
        </w:rPr>
        <w:t>,</w:t>
      </w:r>
      <w:r w:rsidR="00082A64" w:rsidRPr="00514276">
        <w:rPr>
          <w:rFonts w:asciiTheme="minorHAnsi" w:hAnsiTheme="minorHAnsi" w:cstheme="minorHAnsi"/>
        </w:rPr>
        <w:t xml:space="preserve"> enhance their ability to perform in their intended major</w:t>
      </w:r>
      <w:r>
        <w:rPr>
          <w:rFonts w:asciiTheme="minorHAnsi" w:hAnsiTheme="minorHAnsi" w:cstheme="minorHAnsi"/>
        </w:rPr>
        <w:t xml:space="preserve">, and </w:t>
      </w:r>
      <w:r w:rsidR="008B2CE5">
        <w:rPr>
          <w:rFonts w:asciiTheme="minorHAnsi" w:hAnsiTheme="minorHAnsi" w:cstheme="minorHAnsi"/>
        </w:rPr>
        <w:t xml:space="preserve">better </w:t>
      </w:r>
      <w:r>
        <w:rPr>
          <w:rFonts w:asciiTheme="minorHAnsi" w:hAnsiTheme="minorHAnsi" w:cstheme="minorHAnsi"/>
        </w:rPr>
        <w:t>prepare them for their life after college</w:t>
      </w:r>
      <w:r w:rsidR="00082A64" w:rsidRPr="00514276">
        <w:rPr>
          <w:rFonts w:asciiTheme="minorHAnsi" w:hAnsiTheme="minorHAnsi" w:cstheme="minorHAnsi"/>
        </w:rPr>
        <w:t>.</w:t>
      </w:r>
    </w:p>
    <w:p w14:paraId="5DD73308" w14:textId="3F8FE7AA" w:rsidR="00082A64" w:rsidRPr="00514276" w:rsidRDefault="00082A64">
      <w:pPr>
        <w:pStyle w:val="ListParagraph"/>
        <w:numPr>
          <w:ilvl w:val="3"/>
          <w:numId w:val="5"/>
        </w:numPr>
        <w:tabs>
          <w:tab w:val="left" w:pos="360"/>
        </w:tabs>
        <w:spacing w:before="120" w:after="120" w:line="259" w:lineRule="auto"/>
        <w:ind w:left="634"/>
        <w:contextualSpacing w:val="0"/>
        <w:rPr>
          <w:rFonts w:asciiTheme="minorHAnsi" w:hAnsiTheme="minorHAnsi" w:cstheme="minorHAnsi"/>
          <w:u w:val="single"/>
        </w:rPr>
      </w:pPr>
      <w:r w:rsidRPr="00514276">
        <w:rPr>
          <w:rFonts w:asciiTheme="minorHAnsi" w:hAnsiTheme="minorHAnsi" w:cstheme="minorHAnsi"/>
          <w:u w:val="single"/>
        </w:rPr>
        <w:t xml:space="preserve">Targeted </w:t>
      </w:r>
      <w:r w:rsidR="00810152">
        <w:rPr>
          <w:rFonts w:asciiTheme="minorHAnsi" w:hAnsiTheme="minorHAnsi" w:cstheme="minorHAnsi"/>
          <w:u w:val="single"/>
        </w:rPr>
        <w:t>MSI</w:t>
      </w:r>
      <w:r w:rsidR="00810152" w:rsidRPr="00514276">
        <w:rPr>
          <w:rFonts w:asciiTheme="minorHAnsi" w:hAnsiTheme="minorHAnsi" w:cstheme="minorHAnsi"/>
          <w:u w:val="single"/>
        </w:rPr>
        <w:t xml:space="preserve"> </w:t>
      </w:r>
      <w:r w:rsidRPr="00514276">
        <w:rPr>
          <w:rFonts w:asciiTheme="minorHAnsi" w:hAnsiTheme="minorHAnsi" w:cstheme="minorHAnsi"/>
          <w:u w:val="single"/>
        </w:rPr>
        <w:t>Capacity Building.</w:t>
      </w:r>
      <w:r w:rsidRPr="00514276">
        <w:rPr>
          <w:rFonts w:asciiTheme="minorHAnsi" w:hAnsiTheme="minorHAnsi" w:cstheme="minorHAnsi"/>
        </w:rPr>
        <w:t xml:space="preserve"> Provide eligible </w:t>
      </w:r>
      <w:r w:rsidR="00810152">
        <w:rPr>
          <w:rFonts w:asciiTheme="minorHAnsi" w:hAnsiTheme="minorHAnsi" w:cstheme="minorHAnsi"/>
        </w:rPr>
        <w:t>MSI</w:t>
      </w:r>
      <w:r w:rsidR="00810152" w:rsidRPr="00514276">
        <w:rPr>
          <w:rFonts w:asciiTheme="minorHAnsi" w:hAnsiTheme="minorHAnsi" w:cstheme="minorHAnsi"/>
        </w:rPr>
        <w:t xml:space="preserve">s </w:t>
      </w:r>
      <w:r w:rsidRPr="00514276">
        <w:rPr>
          <w:rFonts w:asciiTheme="minorHAnsi" w:hAnsiTheme="minorHAnsi" w:cstheme="minorHAnsi"/>
        </w:rPr>
        <w:t xml:space="preserve">services and technology to reduce the digital divide, transform and evolve technology, </w:t>
      </w:r>
      <w:r w:rsidR="00810152">
        <w:rPr>
          <w:rFonts w:asciiTheme="minorHAnsi" w:hAnsiTheme="minorHAnsi" w:cstheme="minorHAnsi"/>
        </w:rPr>
        <w:t xml:space="preserve">increase flexibility of endowments, identify potential revenue generation opportunities, </w:t>
      </w:r>
      <w:r w:rsidRPr="00514276">
        <w:rPr>
          <w:rFonts w:asciiTheme="minorHAnsi" w:hAnsiTheme="minorHAnsi" w:cstheme="minorHAnsi"/>
        </w:rPr>
        <w:t xml:space="preserve">and enhance Research &amp; Development (R&amp;D) capability. </w:t>
      </w:r>
    </w:p>
    <w:p w14:paraId="1C2A08B3" w14:textId="77777777" w:rsidR="009E6ECB" w:rsidRPr="00514276" w:rsidRDefault="009E6ECB">
      <w:pPr>
        <w:pStyle w:val="ListParagraph"/>
        <w:numPr>
          <w:ilvl w:val="2"/>
          <w:numId w:val="5"/>
        </w:numPr>
        <w:spacing w:before="120" w:after="120" w:line="259" w:lineRule="auto"/>
        <w:ind w:left="360"/>
        <w:contextualSpacing w:val="0"/>
        <w:rPr>
          <w:rFonts w:asciiTheme="minorHAnsi" w:hAnsiTheme="minorHAnsi" w:cstheme="minorHAnsi"/>
          <w:b/>
          <w:bCs/>
        </w:rPr>
      </w:pPr>
      <w:r>
        <w:rPr>
          <w:rFonts w:asciiTheme="minorHAnsi" w:hAnsiTheme="minorHAnsi" w:cstheme="minorHAnsi"/>
          <w:b/>
          <w:bCs/>
        </w:rPr>
        <w:t>Implementation Tenets</w:t>
      </w:r>
    </w:p>
    <w:p w14:paraId="139C7493" w14:textId="429299EF" w:rsidR="009E6ECB" w:rsidRPr="00514276" w:rsidRDefault="009E6ECB" w:rsidP="009E6ECB">
      <w:pPr>
        <w:rPr>
          <w:rFonts w:asciiTheme="minorHAnsi" w:hAnsiTheme="minorHAnsi" w:cstheme="minorHAnsi"/>
        </w:rPr>
      </w:pPr>
      <w:r w:rsidRPr="00514276">
        <w:rPr>
          <w:rFonts w:asciiTheme="minorHAnsi" w:hAnsiTheme="minorHAnsi" w:cstheme="minorHAnsi"/>
        </w:rPr>
        <w:t>SFI</w:t>
      </w:r>
      <w:r>
        <w:rPr>
          <w:rFonts w:asciiTheme="minorHAnsi" w:hAnsiTheme="minorHAnsi" w:cstheme="minorHAnsi"/>
        </w:rPr>
        <w:t xml:space="preserve">’s identification of MSI(s) and student needs, solutions, and how these solutions can be tailored to be culturally sensitive, and impactful </w:t>
      </w:r>
      <w:r w:rsidRPr="00514276">
        <w:rPr>
          <w:rFonts w:asciiTheme="minorHAnsi" w:hAnsiTheme="minorHAnsi" w:cstheme="minorHAnsi"/>
        </w:rPr>
        <w:t xml:space="preserve">will be guided by the following </w:t>
      </w:r>
      <w:r>
        <w:rPr>
          <w:rFonts w:asciiTheme="minorHAnsi" w:hAnsiTheme="minorHAnsi" w:cstheme="minorHAnsi"/>
        </w:rPr>
        <w:t>tenets in pursuit of its</w:t>
      </w:r>
      <w:r w:rsidRPr="00514276">
        <w:rPr>
          <w:rFonts w:asciiTheme="minorHAnsi" w:hAnsiTheme="minorHAnsi" w:cstheme="minorHAnsi"/>
        </w:rPr>
        <w:t xml:space="preserve"> mission</w:t>
      </w:r>
      <w:r>
        <w:rPr>
          <w:rFonts w:asciiTheme="minorHAnsi" w:hAnsiTheme="minorHAnsi" w:cstheme="minorHAnsi"/>
        </w:rPr>
        <w:t xml:space="preserve"> through the Program Pillars</w:t>
      </w:r>
      <w:r w:rsidRPr="00514276">
        <w:rPr>
          <w:rFonts w:asciiTheme="minorHAnsi" w:hAnsiTheme="minorHAnsi" w:cstheme="minorHAnsi"/>
        </w:rPr>
        <w:t>:</w:t>
      </w:r>
    </w:p>
    <w:p w14:paraId="7430F20F" w14:textId="77777777" w:rsidR="009E6ECB" w:rsidRPr="00514276" w:rsidRDefault="009E6ECB">
      <w:pPr>
        <w:numPr>
          <w:ilvl w:val="2"/>
          <w:numId w:val="6"/>
        </w:numPr>
        <w:tabs>
          <w:tab w:val="clear" w:pos="2160"/>
        </w:tabs>
        <w:spacing w:before="120" w:after="120" w:line="259" w:lineRule="auto"/>
        <w:ind w:left="360"/>
        <w:rPr>
          <w:rFonts w:asciiTheme="minorHAnsi" w:hAnsiTheme="minorHAnsi" w:cstheme="minorHAnsi"/>
        </w:rPr>
      </w:pPr>
      <w:r w:rsidRPr="00514276">
        <w:rPr>
          <w:rFonts w:asciiTheme="minorHAnsi" w:hAnsiTheme="minorHAnsi" w:cstheme="minorHAnsi"/>
        </w:rPr>
        <w:t xml:space="preserve"> </w:t>
      </w:r>
      <w:r w:rsidRPr="00514276">
        <w:rPr>
          <w:rFonts w:asciiTheme="minorHAnsi" w:hAnsiTheme="minorHAnsi" w:cstheme="minorHAnsi"/>
          <w:u w:val="single"/>
        </w:rPr>
        <w:t>Student-Centered</w:t>
      </w:r>
      <w:r w:rsidRPr="00514276">
        <w:rPr>
          <w:rFonts w:asciiTheme="minorHAnsi" w:hAnsiTheme="minorHAnsi" w:cstheme="minorHAnsi"/>
          <w:i/>
          <w:iCs/>
        </w:rPr>
        <w:t xml:space="preserve"> - </w:t>
      </w:r>
      <w:r w:rsidRPr="00514276">
        <w:rPr>
          <w:rFonts w:asciiTheme="minorHAnsi" w:hAnsiTheme="minorHAnsi" w:cstheme="minorHAnsi"/>
        </w:rPr>
        <w:t>SFI remains acutely focused on the interest of students/families and recognizes that their success benefits communities, employers and MSIs.</w:t>
      </w:r>
    </w:p>
    <w:p w14:paraId="14C30E4E" w14:textId="77777777" w:rsidR="009E6ECB" w:rsidRPr="00514276" w:rsidRDefault="009E6ECB">
      <w:pPr>
        <w:numPr>
          <w:ilvl w:val="2"/>
          <w:numId w:val="6"/>
        </w:numPr>
        <w:tabs>
          <w:tab w:val="clear" w:pos="2160"/>
        </w:tabs>
        <w:spacing w:after="160" w:line="259" w:lineRule="auto"/>
        <w:ind w:left="360"/>
        <w:rPr>
          <w:rFonts w:asciiTheme="minorHAnsi" w:hAnsiTheme="minorHAnsi" w:cstheme="minorHAnsi"/>
        </w:rPr>
      </w:pPr>
      <w:r w:rsidRPr="00514276">
        <w:rPr>
          <w:rFonts w:asciiTheme="minorHAnsi" w:hAnsiTheme="minorHAnsi" w:cstheme="minorHAnsi"/>
          <w:u w:val="single"/>
        </w:rPr>
        <w:t>Holistic</w:t>
      </w:r>
      <w:r w:rsidRPr="00514276">
        <w:rPr>
          <w:rFonts w:asciiTheme="minorHAnsi" w:hAnsiTheme="minorHAnsi" w:cstheme="minorHAnsi"/>
        </w:rPr>
        <w:t xml:space="preserve"> -</w:t>
      </w:r>
      <w:r w:rsidRPr="00514276">
        <w:rPr>
          <w:rFonts w:asciiTheme="minorHAnsi" w:hAnsiTheme="minorHAnsi" w:cstheme="minorHAnsi"/>
          <w:u w:val="single"/>
        </w:rPr>
        <w:t xml:space="preserve"> </w:t>
      </w:r>
      <w:r w:rsidRPr="00514276">
        <w:rPr>
          <w:rFonts w:asciiTheme="minorHAnsi" w:hAnsiTheme="minorHAnsi" w:cstheme="minorHAnsi"/>
        </w:rPr>
        <w:t>SFI elevates the totality of the MSI ecosystem; recognizes the implication to people, process, technology, and governance; and provides a suite of solutions that enable MSI and student success.</w:t>
      </w:r>
    </w:p>
    <w:p w14:paraId="1A088CB2" w14:textId="77777777" w:rsidR="009E6ECB" w:rsidRPr="00514276" w:rsidRDefault="009E6ECB">
      <w:pPr>
        <w:numPr>
          <w:ilvl w:val="2"/>
          <w:numId w:val="6"/>
        </w:numPr>
        <w:tabs>
          <w:tab w:val="clear" w:pos="2160"/>
        </w:tabs>
        <w:spacing w:after="160" w:line="259" w:lineRule="auto"/>
        <w:ind w:left="360"/>
        <w:rPr>
          <w:rFonts w:asciiTheme="minorHAnsi" w:hAnsiTheme="minorHAnsi" w:cstheme="minorHAnsi"/>
        </w:rPr>
      </w:pPr>
      <w:r w:rsidRPr="00514276">
        <w:rPr>
          <w:rFonts w:asciiTheme="minorHAnsi" w:hAnsiTheme="minorHAnsi" w:cstheme="minorHAnsi"/>
          <w:u w:val="single"/>
        </w:rPr>
        <w:t>Evidence-Based</w:t>
      </w:r>
      <w:r w:rsidRPr="00514276">
        <w:rPr>
          <w:rFonts w:asciiTheme="minorHAnsi" w:hAnsiTheme="minorHAnsi" w:cstheme="minorHAnsi"/>
        </w:rPr>
        <w:t xml:space="preserve"> - SFI refines and adjusts its program to optimize student outcomes based on continuous analysis of data throughout the program’s lifecycle, and generates high quality research to support broad(er) adoption of this transformative program.</w:t>
      </w:r>
    </w:p>
    <w:p w14:paraId="550A51A5" w14:textId="77777777" w:rsidR="009E6ECB" w:rsidRPr="00514276" w:rsidRDefault="009E6ECB">
      <w:pPr>
        <w:numPr>
          <w:ilvl w:val="2"/>
          <w:numId w:val="6"/>
        </w:numPr>
        <w:tabs>
          <w:tab w:val="clear" w:pos="2160"/>
        </w:tabs>
        <w:spacing w:after="160" w:line="259" w:lineRule="auto"/>
        <w:ind w:left="360"/>
        <w:rPr>
          <w:rFonts w:asciiTheme="minorHAnsi" w:hAnsiTheme="minorHAnsi" w:cstheme="minorHAnsi"/>
        </w:rPr>
      </w:pPr>
      <w:r w:rsidRPr="00514276">
        <w:rPr>
          <w:rFonts w:asciiTheme="minorHAnsi" w:hAnsiTheme="minorHAnsi" w:cstheme="minorHAnsi"/>
          <w:u w:val="single"/>
        </w:rPr>
        <w:t>Collaborative</w:t>
      </w:r>
      <w:r w:rsidRPr="00514276">
        <w:rPr>
          <w:rFonts w:asciiTheme="minorHAnsi" w:hAnsiTheme="minorHAnsi" w:cstheme="minorHAnsi"/>
        </w:rPr>
        <w:t xml:space="preserve"> - SFI develops mission-aligned, strategic partnerships; leverages core competencies of subject matter experts; and capitalizes on synergies with related goals.</w:t>
      </w:r>
    </w:p>
    <w:p w14:paraId="23CDAB6D" w14:textId="77777777" w:rsidR="00082A64" w:rsidRPr="00514276" w:rsidRDefault="00082A64">
      <w:pPr>
        <w:pStyle w:val="ListParagraph"/>
        <w:numPr>
          <w:ilvl w:val="2"/>
          <w:numId w:val="5"/>
        </w:numPr>
        <w:tabs>
          <w:tab w:val="left" w:pos="360"/>
        </w:tabs>
        <w:spacing w:before="120" w:after="120" w:line="259" w:lineRule="auto"/>
        <w:ind w:left="360"/>
        <w:rPr>
          <w:rFonts w:asciiTheme="minorHAnsi" w:hAnsiTheme="minorHAnsi" w:cstheme="minorHAnsi"/>
          <w:b/>
          <w:bCs/>
        </w:rPr>
      </w:pPr>
      <w:r w:rsidRPr="00514276">
        <w:rPr>
          <w:rFonts w:asciiTheme="minorHAnsi" w:hAnsiTheme="minorHAnsi" w:cstheme="minorHAnsi"/>
          <w:b/>
          <w:bCs/>
        </w:rPr>
        <w:t>Outcomes</w:t>
      </w:r>
    </w:p>
    <w:p w14:paraId="24362F32" w14:textId="5C9B7DD6" w:rsidR="00082A64" w:rsidRPr="00514276" w:rsidRDefault="008B2CE5" w:rsidP="00082A64">
      <w:pPr>
        <w:tabs>
          <w:tab w:val="left" w:pos="360"/>
        </w:tabs>
        <w:spacing w:before="120"/>
        <w:rPr>
          <w:rFonts w:asciiTheme="minorHAnsi" w:hAnsiTheme="minorHAnsi" w:cstheme="minorHAnsi"/>
        </w:rPr>
      </w:pPr>
      <w:r>
        <w:rPr>
          <w:rFonts w:asciiTheme="minorHAnsi" w:hAnsiTheme="minorHAnsi" w:cstheme="minorHAnsi"/>
        </w:rPr>
        <w:t>Through</w:t>
      </w:r>
      <w:r w:rsidRPr="00514276">
        <w:rPr>
          <w:rFonts w:asciiTheme="minorHAnsi" w:hAnsiTheme="minorHAnsi" w:cstheme="minorHAnsi"/>
        </w:rPr>
        <w:t xml:space="preserve"> </w:t>
      </w:r>
      <w:r w:rsidR="00082A64" w:rsidRPr="00514276">
        <w:rPr>
          <w:rFonts w:asciiTheme="minorHAnsi" w:hAnsiTheme="minorHAnsi" w:cstheme="minorHAnsi"/>
        </w:rPr>
        <w:t xml:space="preserve">its </w:t>
      </w:r>
      <w:r w:rsidR="009E6ECB">
        <w:rPr>
          <w:rFonts w:asciiTheme="minorHAnsi" w:hAnsiTheme="minorHAnsi" w:cstheme="minorHAnsi"/>
        </w:rPr>
        <w:t xml:space="preserve">organization </w:t>
      </w:r>
      <w:r w:rsidR="00082A64" w:rsidRPr="00514276">
        <w:rPr>
          <w:rFonts w:asciiTheme="minorHAnsi" w:hAnsiTheme="minorHAnsi" w:cstheme="minorHAnsi"/>
        </w:rPr>
        <w:t>core values</w:t>
      </w:r>
      <w:r w:rsidR="009E6ECB">
        <w:rPr>
          <w:rFonts w:asciiTheme="minorHAnsi" w:hAnsiTheme="minorHAnsi" w:cstheme="minorHAnsi"/>
        </w:rPr>
        <w:t>, program</w:t>
      </w:r>
      <w:r w:rsidR="00082A64" w:rsidRPr="00514276">
        <w:rPr>
          <w:rFonts w:asciiTheme="minorHAnsi" w:hAnsiTheme="minorHAnsi" w:cstheme="minorHAnsi"/>
        </w:rPr>
        <w:t xml:space="preserve"> </w:t>
      </w:r>
      <w:r w:rsidR="00810152">
        <w:rPr>
          <w:rFonts w:asciiTheme="minorHAnsi" w:hAnsiTheme="minorHAnsi" w:cstheme="minorHAnsi"/>
        </w:rPr>
        <w:t>pillar</w:t>
      </w:r>
      <w:r w:rsidR="00810152" w:rsidRPr="00514276">
        <w:rPr>
          <w:rFonts w:asciiTheme="minorHAnsi" w:hAnsiTheme="minorHAnsi" w:cstheme="minorHAnsi"/>
        </w:rPr>
        <w:t>s</w:t>
      </w:r>
      <w:r w:rsidR="00082A64" w:rsidRPr="00514276">
        <w:rPr>
          <w:rFonts w:asciiTheme="minorHAnsi" w:hAnsiTheme="minorHAnsi" w:cstheme="minorHAnsi"/>
        </w:rPr>
        <w:t xml:space="preserve">, </w:t>
      </w:r>
      <w:r w:rsidR="009E6ECB">
        <w:rPr>
          <w:rFonts w:asciiTheme="minorHAnsi" w:hAnsiTheme="minorHAnsi" w:cstheme="minorHAnsi"/>
        </w:rPr>
        <w:t xml:space="preserve">and implementation tenets, </w:t>
      </w:r>
      <w:r w:rsidR="00082A64" w:rsidRPr="00514276">
        <w:rPr>
          <w:rFonts w:asciiTheme="minorHAnsi" w:hAnsiTheme="minorHAnsi" w:cstheme="minorHAnsi"/>
        </w:rPr>
        <w:t xml:space="preserve">SFI </w:t>
      </w:r>
      <w:r>
        <w:rPr>
          <w:rFonts w:asciiTheme="minorHAnsi" w:hAnsiTheme="minorHAnsi" w:cstheme="minorHAnsi"/>
        </w:rPr>
        <w:t xml:space="preserve">intends to achieve the following </w:t>
      </w:r>
      <w:r w:rsidR="00082A64" w:rsidRPr="00514276">
        <w:rPr>
          <w:rFonts w:asciiTheme="minorHAnsi" w:hAnsiTheme="minorHAnsi" w:cstheme="minorHAnsi"/>
        </w:rPr>
        <w:t>outcomes</w:t>
      </w:r>
      <w:r>
        <w:rPr>
          <w:rFonts w:asciiTheme="minorHAnsi" w:hAnsiTheme="minorHAnsi" w:cstheme="minorHAnsi"/>
        </w:rPr>
        <w:t xml:space="preserve"> which will be measured over</w:t>
      </w:r>
      <w:r w:rsidR="009E6ECB">
        <w:rPr>
          <w:rFonts w:asciiTheme="minorHAnsi" w:hAnsiTheme="minorHAnsi" w:cstheme="minorHAnsi"/>
        </w:rPr>
        <w:t xml:space="preserve"> </w:t>
      </w:r>
      <w:r>
        <w:rPr>
          <w:rFonts w:asciiTheme="minorHAnsi" w:hAnsiTheme="minorHAnsi" w:cstheme="minorHAnsi"/>
        </w:rPr>
        <w:t>time through a longitudinal study</w:t>
      </w:r>
      <w:r w:rsidR="00082A64" w:rsidRPr="00514276">
        <w:rPr>
          <w:rFonts w:asciiTheme="minorHAnsi" w:hAnsiTheme="minorHAnsi" w:cstheme="minorHAnsi"/>
        </w:rPr>
        <w:t>:</w:t>
      </w:r>
    </w:p>
    <w:p w14:paraId="4DBD464A" w14:textId="54375AA6" w:rsidR="00082A64" w:rsidRPr="00514276" w:rsidRDefault="00810152">
      <w:pPr>
        <w:pStyle w:val="ListParagraph"/>
        <w:numPr>
          <w:ilvl w:val="3"/>
          <w:numId w:val="5"/>
        </w:numPr>
        <w:tabs>
          <w:tab w:val="left" w:pos="360"/>
        </w:tabs>
        <w:spacing w:before="120" w:after="120" w:line="259" w:lineRule="auto"/>
        <w:ind w:left="634"/>
        <w:contextualSpacing w:val="0"/>
        <w:rPr>
          <w:rFonts w:asciiTheme="minorHAnsi" w:hAnsiTheme="minorHAnsi" w:cstheme="minorHAnsi"/>
        </w:rPr>
      </w:pPr>
      <w:r>
        <w:rPr>
          <w:rFonts w:asciiTheme="minorHAnsi" w:hAnsiTheme="minorHAnsi" w:cstheme="minorHAnsi"/>
        </w:rPr>
        <w:t>Reduce student loan debt burden</w:t>
      </w:r>
      <w:r w:rsidR="00082A64" w:rsidRPr="00514276">
        <w:rPr>
          <w:rFonts w:asciiTheme="minorHAnsi" w:hAnsiTheme="minorHAnsi" w:cstheme="minorHAnsi"/>
        </w:rPr>
        <w:t>.</w:t>
      </w:r>
    </w:p>
    <w:p w14:paraId="713E5667" w14:textId="128C743C" w:rsidR="00082A64" w:rsidRPr="00514276" w:rsidRDefault="00810152">
      <w:pPr>
        <w:pStyle w:val="ListParagraph"/>
        <w:numPr>
          <w:ilvl w:val="3"/>
          <w:numId w:val="5"/>
        </w:numPr>
        <w:tabs>
          <w:tab w:val="left" w:pos="360"/>
        </w:tabs>
        <w:spacing w:before="120" w:after="120" w:line="259" w:lineRule="auto"/>
        <w:ind w:left="634"/>
        <w:contextualSpacing w:val="0"/>
        <w:rPr>
          <w:rFonts w:asciiTheme="minorHAnsi" w:hAnsiTheme="minorHAnsi" w:cstheme="minorHAnsi"/>
        </w:rPr>
      </w:pPr>
      <w:r>
        <w:rPr>
          <w:rFonts w:asciiTheme="minorHAnsi" w:hAnsiTheme="minorHAnsi" w:cstheme="minorHAnsi"/>
        </w:rPr>
        <w:t>Increase student job readiness</w:t>
      </w:r>
      <w:r w:rsidR="004E6B0D" w:rsidRPr="00514276">
        <w:rPr>
          <w:rFonts w:asciiTheme="minorHAnsi" w:hAnsiTheme="minorHAnsi" w:cstheme="minorHAnsi"/>
        </w:rPr>
        <w:t>.</w:t>
      </w:r>
    </w:p>
    <w:p w14:paraId="7F859F3B" w14:textId="78ED274E" w:rsidR="00082A64" w:rsidRPr="00514276" w:rsidRDefault="00810152">
      <w:pPr>
        <w:pStyle w:val="ListParagraph"/>
        <w:numPr>
          <w:ilvl w:val="3"/>
          <w:numId w:val="5"/>
        </w:numPr>
        <w:tabs>
          <w:tab w:val="left" w:pos="360"/>
        </w:tabs>
        <w:spacing w:before="120" w:after="120" w:line="259" w:lineRule="auto"/>
        <w:ind w:left="634"/>
        <w:contextualSpacing w:val="0"/>
        <w:rPr>
          <w:rFonts w:asciiTheme="minorHAnsi" w:hAnsiTheme="minorHAnsi" w:cstheme="minorHAnsi"/>
        </w:rPr>
      </w:pPr>
      <w:r>
        <w:rPr>
          <w:rFonts w:asciiTheme="minorHAnsi" w:hAnsiTheme="minorHAnsi" w:cstheme="minorHAnsi"/>
        </w:rPr>
        <w:t>Increase student persistence</w:t>
      </w:r>
      <w:r w:rsidR="004E6B0D" w:rsidRPr="00514276">
        <w:rPr>
          <w:rFonts w:asciiTheme="minorHAnsi" w:hAnsiTheme="minorHAnsi" w:cstheme="minorHAnsi"/>
        </w:rPr>
        <w:t>.</w:t>
      </w:r>
    </w:p>
    <w:p w14:paraId="443A9757" w14:textId="3C6663D5" w:rsidR="00082A64" w:rsidRPr="00514276" w:rsidRDefault="00810152">
      <w:pPr>
        <w:pStyle w:val="ListParagraph"/>
        <w:numPr>
          <w:ilvl w:val="3"/>
          <w:numId w:val="5"/>
        </w:numPr>
        <w:tabs>
          <w:tab w:val="left" w:pos="360"/>
        </w:tabs>
        <w:spacing w:before="120" w:after="120" w:line="259" w:lineRule="auto"/>
        <w:ind w:left="634"/>
        <w:contextualSpacing w:val="0"/>
        <w:rPr>
          <w:rFonts w:asciiTheme="minorHAnsi" w:hAnsiTheme="minorHAnsi" w:cstheme="minorHAnsi"/>
        </w:rPr>
      </w:pPr>
      <w:r>
        <w:rPr>
          <w:rFonts w:asciiTheme="minorHAnsi" w:hAnsiTheme="minorHAnsi" w:cstheme="minorHAnsi"/>
        </w:rPr>
        <w:t>In</w:t>
      </w:r>
      <w:r w:rsidR="008E19A6">
        <w:rPr>
          <w:rFonts w:asciiTheme="minorHAnsi" w:hAnsiTheme="minorHAnsi" w:cstheme="minorHAnsi"/>
        </w:rPr>
        <w:t>c</w:t>
      </w:r>
      <w:r>
        <w:rPr>
          <w:rFonts w:asciiTheme="minorHAnsi" w:hAnsiTheme="minorHAnsi" w:cstheme="minorHAnsi"/>
        </w:rPr>
        <w:t>rease resilience and competitiveness of MSI(s)</w:t>
      </w:r>
      <w:r w:rsidR="00082A64" w:rsidRPr="00514276">
        <w:rPr>
          <w:rFonts w:asciiTheme="minorHAnsi" w:hAnsiTheme="minorHAnsi" w:cstheme="minorHAnsi"/>
        </w:rPr>
        <w:t>.</w:t>
      </w:r>
    </w:p>
    <w:p w14:paraId="02F83FAC" w14:textId="56FAB81B" w:rsidR="00C81ADD" w:rsidRPr="00514276" w:rsidRDefault="00C81ADD" w:rsidP="00783C60">
      <w:pPr>
        <w:rPr>
          <w:rFonts w:asciiTheme="minorHAnsi" w:hAnsiTheme="minorHAnsi" w:cstheme="minorHAnsi"/>
        </w:rPr>
      </w:pPr>
    </w:p>
    <w:sectPr w:rsidR="00C81ADD" w:rsidRPr="00514276" w:rsidSect="009443C4">
      <w:headerReference w:type="default" r:id="rId11"/>
      <w:footerReference w:type="even" r:id="rId12"/>
      <w:footerReference w:type="default" r:id="rId13"/>
      <w:headerReference w:type="first" r:id="rId14"/>
      <w:footerReference w:type="first" r:id="rId15"/>
      <w:pgSz w:w="12240" w:h="15840" w:code="1"/>
      <w:pgMar w:top="1260" w:right="1440" w:bottom="63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577C9" w14:textId="77777777" w:rsidR="006C302C" w:rsidRDefault="006C302C" w:rsidP="0077235C">
      <w:r>
        <w:separator/>
      </w:r>
    </w:p>
  </w:endnote>
  <w:endnote w:type="continuationSeparator" w:id="0">
    <w:p w14:paraId="7C875D32" w14:textId="77777777" w:rsidR="006C302C" w:rsidRDefault="006C302C" w:rsidP="00772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Kontora">
    <w:altName w:val="Calibri"/>
    <w:panose1 w:val="02010603020000000000"/>
    <w:charset w:val="00"/>
    <w:family w:val="modern"/>
    <w:notTrueType/>
    <w:pitch w:val="variable"/>
    <w:sig w:usb0="A000022F" w:usb1="5000005B" w:usb2="00000000" w:usb3="00000000" w:csb0="00000087" w:csb1="00000000"/>
  </w:font>
  <w:font w:name="Roboto Light">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162F" w14:textId="77777777" w:rsidR="00F82032" w:rsidRDefault="00F82032">
    <w:pPr>
      <w:pStyle w:val="DocID"/>
    </w:pPr>
    <w:r>
      <w:rPr>
        <w:noProof/>
      </w:rPr>
      <w:t>68083113.2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ED32F" w14:textId="77777777" w:rsidR="00F82032" w:rsidRDefault="00F82032" w:rsidP="005A3E92">
    <w:pPr>
      <w:pStyle w:val="Footer"/>
    </w:pPr>
    <w:r>
      <w:tab/>
    </w:r>
    <w:r>
      <w:fldChar w:fldCharType="begin"/>
    </w:r>
    <w:r>
      <w:instrText xml:space="preserve"> PAGE </w:instrText>
    </w:r>
    <w:r>
      <w:fldChar w:fldCharType="separate"/>
    </w:r>
    <w:r w:rsidR="00BD6EA2">
      <w:rPr>
        <w:noProof/>
      </w:rPr>
      <w:t>2</w:t>
    </w:r>
    <w:r>
      <w:fldChar w:fldCharType="end"/>
    </w:r>
  </w:p>
  <w:p w14:paraId="72087F9F" w14:textId="6BB05653" w:rsidR="00F82032" w:rsidRDefault="00F82032">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sz w:val="22"/>
        <w:szCs w:val="22"/>
      </w:rPr>
      <w:id w:val="1856758706"/>
      <w:docPartObj>
        <w:docPartGallery w:val="Page Numbers (Bottom of Page)"/>
        <w:docPartUnique/>
      </w:docPartObj>
    </w:sdtPr>
    <w:sdtEndPr>
      <w:rPr>
        <w:rFonts w:asciiTheme="majorHAnsi" w:eastAsiaTheme="majorEastAsia" w:hAnsiTheme="majorHAnsi" w:cstheme="majorBidi"/>
        <w:noProof/>
        <w:color w:val="4F81BD" w:themeColor="accent1"/>
        <w:sz w:val="40"/>
        <w:szCs w:val="40"/>
      </w:rPr>
    </w:sdtEndPr>
    <w:sdtContent>
      <w:p w14:paraId="2ADF4815" w14:textId="07FE06C1" w:rsidR="00A459B6" w:rsidRDefault="00A459B6">
        <w:pPr>
          <w:pStyle w:val="Footer"/>
          <w:jc w:val="center"/>
          <w:rPr>
            <w:rFonts w:asciiTheme="majorHAnsi" w:eastAsiaTheme="majorEastAsia" w:hAnsiTheme="majorHAnsi" w:cstheme="majorBidi"/>
            <w:color w:val="4F81BD" w:themeColor="accent1"/>
            <w:sz w:val="40"/>
            <w:szCs w:val="40"/>
          </w:rPr>
        </w:pPr>
        <w:r w:rsidRPr="00A459B6">
          <w:rPr>
            <w:rFonts w:eastAsiaTheme="minorEastAsia"/>
          </w:rPr>
          <w:fldChar w:fldCharType="begin"/>
        </w:r>
        <w:r w:rsidRPr="00A459B6">
          <w:instrText xml:space="preserve"> PAGE   \* MERGEFORMAT </w:instrText>
        </w:r>
        <w:r w:rsidRPr="00A459B6">
          <w:rPr>
            <w:rFonts w:eastAsiaTheme="minorEastAsia"/>
          </w:rPr>
          <w:fldChar w:fldCharType="separate"/>
        </w:r>
        <w:r w:rsidRPr="00A459B6">
          <w:rPr>
            <w:rFonts w:eastAsiaTheme="majorEastAsia"/>
            <w:noProof/>
          </w:rPr>
          <w:t>2</w:t>
        </w:r>
        <w:r w:rsidRPr="00A459B6">
          <w:rPr>
            <w:rFonts w:eastAsiaTheme="majorEastAsia"/>
            <w:noProof/>
          </w:rPr>
          <w:fldChar w:fldCharType="end"/>
        </w:r>
      </w:p>
    </w:sdtContent>
  </w:sdt>
  <w:p w14:paraId="5A51FBE6" w14:textId="77777777" w:rsidR="002D6E11" w:rsidRDefault="002D6E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21A29" w14:textId="77777777" w:rsidR="006C302C" w:rsidRDefault="006C302C" w:rsidP="0077235C">
      <w:r>
        <w:separator/>
      </w:r>
    </w:p>
  </w:footnote>
  <w:footnote w:type="continuationSeparator" w:id="0">
    <w:p w14:paraId="29B4688A" w14:textId="77777777" w:rsidR="006C302C" w:rsidRDefault="006C302C" w:rsidP="00772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9AD1A" w14:textId="02A82B50" w:rsidR="00BB0EBD" w:rsidRDefault="00BB0EBD" w:rsidP="00B927D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1B49A" w14:textId="4E5FA58D" w:rsidR="00EB3EEB" w:rsidRDefault="00000000" w:rsidP="00EA0A99">
    <w:pPr>
      <w:jc w:val="right"/>
      <w:rPr>
        <w:rFonts w:ascii="Kontora" w:eastAsia="Roboto Light" w:hAnsi="Kontora"/>
        <w:b/>
        <w:caps/>
        <w:szCs w:val="22"/>
      </w:rPr>
    </w:pPr>
    <w:sdt>
      <w:sdtPr>
        <w:rPr>
          <w:rFonts w:eastAsia="Roboto Light"/>
          <w:b/>
          <w:caps/>
          <w:sz w:val="28"/>
        </w:rPr>
        <w:id w:val="-1809158768"/>
        <w:docPartObj>
          <w:docPartGallery w:val="Watermarks"/>
          <w:docPartUnique/>
        </w:docPartObj>
      </w:sdtPr>
      <w:sdtContent>
        <w:r>
          <w:rPr>
            <w:rFonts w:eastAsia="Roboto Light"/>
            <w:b/>
            <w:caps/>
            <w:noProof/>
            <w:sz w:val="28"/>
          </w:rPr>
          <w:pict w14:anchorId="4CB907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6" type="#_x0000_t136" style="position:absolute;left:0;text-align:left;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sdtContent>
    </w:sdt>
    <w:r w:rsidR="00B80C33">
      <w:rPr>
        <w:noProof/>
      </w:rPr>
      <w:drawing>
        <wp:anchor distT="0" distB="0" distL="114300" distR="114300" simplePos="0" relativeHeight="251657216" behindDoc="0" locked="0" layoutInCell="1" allowOverlap="1" wp14:anchorId="2831B47B" wp14:editId="52BDCFC1">
          <wp:simplePos x="0" y="0"/>
          <wp:positionH relativeFrom="margin">
            <wp:align>left</wp:align>
          </wp:positionH>
          <wp:positionV relativeFrom="paragraph">
            <wp:posOffset>-85725</wp:posOffset>
          </wp:positionV>
          <wp:extent cx="1005840" cy="1005840"/>
          <wp:effectExtent l="0" t="0" r="381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udent Freedom Logo Web-01.jpg"/>
                  <pic:cNvPicPr/>
                </pic:nvPicPr>
                <pic:blipFill>
                  <a:blip r:embed="rId1">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anchor>
      </w:drawing>
    </w:r>
    <w:r w:rsidR="00EA0A99">
      <w:rPr>
        <w:rFonts w:eastAsia="Roboto Light"/>
        <w:b/>
        <w:caps/>
        <w:sz w:val="28"/>
      </w:rPr>
      <w:tab/>
    </w:r>
    <w:r w:rsidR="00EA0A99">
      <w:rPr>
        <w:rFonts w:eastAsia="Roboto Light"/>
        <w:b/>
        <w:caps/>
        <w:sz w:val="28"/>
      </w:rPr>
      <w:tab/>
    </w:r>
    <w:r w:rsidR="00EA0A99">
      <w:rPr>
        <w:rFonts w:eastAsia="Roboto Light"/>
        <w:b/>
        <w:caps/>
        <w:sz w:val="28"/>
      </w:rPr>
      <w:tab/>
    </w:r>
    <w:r w:rsidR="00EB3EEB" w:rsidRPr="003E6BFB">
      <w:rPr>
        <w:rFonts w:ascii="Kontora" w:eastAsia="Roboto Light" w:hAnsi="Kontora"/>
        <w:b/>
        <w:caps/>
        <w:szCs w:val="22"/>
      </w:rPr>
      <w:t>Student Freedom Initiative, Inc.</w:t>
    </w:r>
  </w:p>
  <w:p w14:paraId="444A68DD" w14:textId="3384FDE1" w:rsidR="00EB3EEB" w:rsidRDefault="00AB567B" w:rsidP="00EB3EEB">
    <w:pPr>
      <w:jc w:val="right"/>
      <w:rPr>
        <w:rFonts w:ascii="Kontora" w:eastAsia="Roboto Light" w:hAnsi="Kontora"/>
        <w:sz w:val="18"/>
        <w:szCs w:val="22"/>
      </w:rPr>
    </w:pPr>
    <w:r>
      <w:rPr>
        <w:rFonts w:ascii="Kontora" w:eastAsia="Roboto Light" w:hAnsi="Kontora"/>
        <w:sz w:val="18"/>
        <w:szCs w:val="22"/>
      </w:rPr>
      <w:t>633 Pennsylvania Avenue, NW</w:t>
    </w:r>
  </w:p>
  <w:p w14:paraId="52626E85" w14:textId="44C402AD" w:rsidR="00EA0A99" w:rsidRDefault="00AB567B" w:rsidP="00EB3EEB">
    <w:pPr>
      <w:jc w:val="right"/>
      <w:rPr>
        <w:rFonts w:ascii="Kontora" w:eastAsia="Roboto Light" w:hAnsi="Kontora"/>
        <w:sz w:val="18"/>
        <w:szCs w:val="22"/>
      </w:rPr>
    </w:pPr>
    <w:r>
      <w:rPr>
        <w:rFonts w:ascii="Kontora" w:eastAsia="Roboto Light" w:hAnsi="Kontora"/>
        <w:sz w:val="18"/>
        <w:szCs w:val="22"/>
      </w:rPr>
      <w:t>5</w:t>
    </w:r>
    <w:r w:rsidRPr="00AB567B">
      <w:rPr>
        <w:rFonts w:ascii="Kontora" w:eastAsia="Roboto Light" w:hAnsi="Kontora"/>
        <w:sz w:val="18"/>
        <w:szCs w:val="22"/>
        <w:vertAlign w:val="superscript"/>
      </w:rPr>
      <w:t>th</w:t>
    </w:r>
    <w:r>
      <w:rPr>
        <w:rFonts w:ascii="Kontora" w:eastAsia="Roboto Light" w:hAnsi="Kontora"/>
        <w:sz w:val="18"/>
        <w:szCs w:val="22"/>
      </w:rPr>
      <w:t xml:space="preserve"> Floor</w:t>
    </w:r>
  </w:p>
  <w:p w14:paraId="2EA77E71" w14:textId="66E271A3" w:rsidR="00AB567B" w:rsidRDefault="00AB567B" w:rsidP="00EB3EEB">
    <w:pPr>
      <w:jc w:val="right"/>
      <w:rPr>
        <w:rFonts w:ascii="Kontora" w:eastAsia="Roboto Light" w:hAnsi="Kontora"/>
        <w:sz w:val="18"/>
        <w:szCs w:val="22"/>
      </w:rPr>
    </w:pPr>
    <w:r>
      <w:rPr>
        <w:rFonts w:ascii="Kontora" w:eastAsia="Roboto Light" w:hAnsi="Kontora"/>
        <w:sz w:val="18"/>
        <w:szCs w:val="22"/>
      </w:rPr>
      <w:t>Washington, DC 20004</w:t>
    </w:r>
  </w:p>
  <w:p w14:paraId="182E6B96" w14:textId="77777777" w:rsidR="00A4200E" w:rsidRDefault="00A4200E" w:rsidP="00EB3EEB">
    <w:pPr>
      <w:jc w:val="right"/>
      <w:rPr>
        <w:rFonts w:ascii="Kontora" w:eastAsia="Roboto Light" w:hAnsi="Kontora"/>
        <w:sz w:val="18"/>
        <w:szCs w:val="22"/>
      </w:rPr>
    </w:pPr>
  </w:p>
  <w:p w14:paraId="293A648A" w14:textId="28A560B6" w:rsidR="00EA0A99" w:rsidRPr="003E6BFB" w:rsidRDefault="00B55860" w:rsidP="00EB3EEB">
    <w:pPr>
      <w:jc w:val="right"/>
      <w:rPr>
        <w:rFonts w:ascii="Kontora" w:eastAsia="Roboto Light" w:hAnsi="Kontora"/>
        <w:sz w:val="22"/>
        <w:szCs w:val="22"/>
      </w:rPr>
    </w:pPr>
    <w:r>
      <w:rPr>
        <w:rFonts w:ascii="Kontora" w:eastAsia="Roboto Light" w:hAnsi="Kontora"/>
        <w:sz w:val="18"/>
        <w:szCs w:val="22"/>
      </w:rPr>
      <w:t xml:space="preserve"> </w:t>
    </w:r>
    <w:r w:rsidR="00315831">
      <w:rPr>
        <w:rFonts w:ascii="Kontora" w:eastAsia="Roboto Light" w:hAnsi="Kontora"/>
        <w:sz w:val="18"/>
        <w:szCs w:val="22"/>
      </w:rPr>
      <w:t xml:space="preserve"> </w:t>
    </w:r>
    <w:r w:rsidR="004B6573">
      <w:rPr>
        <w:rFonts w:ascii="Kontora" w:eastAsia="Roboto Light" w:hAnsi="Kontora"/>
        <w:sz w:val="18"/>
        <w:szCs w:val="22"/>
      </w:rPr>
      <w:t>February 22, 2023</w:t>
    </w:r>
  </w:p>
  <w:p w14:paraId="3C5CF4E1" w14:textId="75A5B5DB" w:rsidR="00B80C33" w:rsidRDefault="00B80C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3D2323A"/>
    <w:lvl w:ilvl="0">
      <w:start w:val="1"/>
      <w:numFmt w:val="decimal"/>
      <w:pStyle w:val="ListNumber"/>
      <w:lvlText w:val="%1."/>
      <w:lvlJc w:val="left"/>
      <w:pPr>
        <w:tabs>
          <w:tab w:val="num" w:pos="720"/>
        </w:tabs>
        <w:ind w:left="720" w:hanging="720"/>
      </w:pPr>
      <w:rPr>
        <w:rFonts w:hint="default"/>
      </w:rPr>
    </w:lvl>
  </w:abstractNum>
  <w:abstractNum w:abstractNumId="1" w15:restartNumberingAfterBreak="0">
    <w:nsid w:val="FFFFFF89"/>
    <w:multiLevelType w:val="singleLevel"/>
    <w:tmpl w:val="A0D48D50"/>
    <w:lvl w:ilvl="0">
      <w:start w:val="1"/>
      <w:numFmt w:val="bullet"/>
      <w:pStyle w:val="ListBullet"/>
      <w:lvlText w:val=""/>
      <w:lvlJc w:val="left"/>
      <w:pPr>
        <w:tabs>
          <w:tab w:val="num" w:pos="720"/>
        </w:tabs>
        <w:ind w:left="720" w:hanging="720"/>
      </w:pPr>
      <w:rPr>
        <w:rFonts w:ascii="Symbol" w:hAnsi="Symbol" w:hint="default"/>
      </w:rPr>
    </w:lvl>
  </w:abstractNum>
  <w:abstractNum w:abstractNumId="2" w15:restartNumberingAfterBreak="0">
    <w:nsid w:val="283F2EAE"/>
    <w:multiLevelType w:val="hybridMultilevel"/>
    <w:tmpl w:val="0640FFFA"/>
    <w:lvl w:ilvl="0" w:tplc="0BBCA7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A438D"/>
    <w:multiLevelType w:val="hybridMultilevel"/>
    <w:tmpl w:val="631EE154"/>
    <w:lvl w:ilvl="0" w:tplc="3DDEF4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976EF3"/>
    <w:multiLevelType w:val="hybridMultilevel"/>
    <w:tmpl w:val="60A06D96"/>
    <w:lvl w:ilvl="0" w:tplc="6842167C">
      <w:start w:val="1"/>
      <w:numFmt w:val="bullet"/>
      <w:lvlText w:val=""/>
      <w:lvlJc w:val="left"/>
      <w:pPr>
        <w:tabs>
          <w:tab w:val="num" w:pos="720"/>
        </w:tabs>
        <w:ind w:left="720" w:hanging="360"/>
      </w:pPr>
      <w:rPr>
        <w:rFonts w:ascii="Wingdings" w:hAnsi="Wingdings" w:hint="default"/>
      </w:rPr>
    </w:lvl>
    <w:lvl w:ilvl="1" w:tplc="B1E2DDB0">
      <w:start w:val="1"/>
      <w:numFmt w:val="decimal"/>
      <w:lvlText w:val="(%2)"/>
      <w:lvlJc w:val="left"/>
      <w:pPr>
        <w:ind w:left="1440" w:hanging="360"/>
      </w:pPr>
      <w:rPr>
        <w:rFonts w:hint="default"/>
      </w:rPr>
    </w:lvl>
    <w:lvl w:ilvl="2" w:tplc="5BF065A4">
      <w:start w:val="1"/>
      <w:numFmt w:val="decimal"/>
      <w:lvlText w:val="%3)"/>
      <w:lvlJc w:val="left"/>
      <w:pPr>
        <w:tabs>
          <w:tab w:val="num" w:pos="2160"/>
        </w:tabs>
        <w:ind w:left="2160" w:hanging="360"/>
      </w:pPr>
      <w:rPr>
        <w:rFonts w:hint="default"/>
        <w:b w:val="0"/>
        <w:color w:val="auto"/>
      </w:rPr>
    </w:lvl>
    <w:lvl w:ilvl="3" w:tplc="2862B770" w:tentative="1">
      <w:start w:val="1"/>
      <w:numFmt w:val="bullet"/>
      <w:lvlText w:val=""/>
      <w:lvlJc w:val="left"/>
      <w:pPr>
        <w:tabs>
          <w:tab w:val="num" w:pos="2880"/>
        </w:tabs>
        <w:ind w:left="2880" w:hanging="360"/>
      </w:pPr>
      <w:rPr>
        <w:rFonts w:ascii="Wingdings" w:hAnsi="Wingdings" w:hint="default"/>
      </w:rPr>
    </w:lvl>
    <w:lvl w:ilvl="4" w:tplc="FBE2BF48" w:tentative="1">
      <w:start w:val="1"/>
      <w:numFmt w:val="bullet"/>
      <w:lvlText w:val=""/>
      <w:lvlJc w:val="left"/>
      <w:pPr>
        <w:tabs>
          <w:tab w:val="num" w:pos="3600"/>
        </w:tabs>
        <w:ind w:left="3600" w:hanging="360"/>
      </w:pPr>
      <w:rPr>
        <w:rFonts w:ascii="Wingdings" w:hAnsi="Wingdings" w:hint="default"/>
      </w:rPr>
    </w:lvl>
    <w:lvl w:ilvl="5" w:tplc="D9FAE66C" w:tentative="1">
      <w:start w:val="1"/>
      <w:numFmt w:val="bullet"/>
      <w:lvlText w:val=""/>
      <w:lvlJc w:val="left"/>
      <w:pPr>
        <w:tabs>
          <w:tab w:val="num" w:pos="4320"/>
        </w:tabs>
        <w:ind w:left="4320" w:hanging="360"/>
      </w:pPr>
      <w:rPr>
        <w:rFonts w:ascii="Wingdings" w:hAnsi="Wingdings" w:hint="default"/>
      </w:rPr>
    </w:lvl>
    <w:lvl w:ilvl="6" w:tplc="702A6918" w:tentative="1">
      <w:start w:val="1"/>
      <w:numFmt w:val="bullet"/>
      <w:lvlText w:val=""/>
      <w:lvlJc w:val="left"/>
      <w:pPr>
        <w:tabs>
          <w:tab w:val="num" w:pos="5040"/>
        </w:tabs>
        <w:ind w:left="5040" w:hanging="360"/>
      </w:pPr>
      <w:rPr>
        <w:rFonts w:ascii="Wingdings" w:hAnsi="Wingdings" w:hint="default"/>
      </w:rPr>
    </w:lvl>
    <w:lvl w:ilvl="7" w:tplc="5FB2872C" w:tentative="1">
      <w:start w:val="1"/>
      <w:numFmt w:val="bullet"/>
      <w:lvlText w:val=""/>
      <w:lvlJc w:val="left"/>
      <w:pPr>
        <w:tabs>
          <w:tab w:val="num" w:pos="5760"/>
        </w:tabs>
        <w:ind w:left="5760" w:hanging="360"/>
      </w:pPr>
      <w:rPr>
        <w:rFonts w:ascii="Wingdings" w:hAnsi="Wingdings" w:hint="default"/>
      </w:rPr>
    </w:lvl>
    <w:lvl w:ilvl="8" w:tplc="47C847C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9B25D1"/>
    <w:multiLevelType w:val="hybridMultilevel"/>
    <w:tmpl w:val="BF3A8EEE"/>
    <w:lvl w:ilvl="0" w:tplc="B33453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C621E38">
      <w:start w:val="1"/>
      <w:numFmt w:val="upperLetter"/>
      <w:lvlText w:val="%3."/>
      <w:lvlJc w:val="left"/>
      <w:pPr>
        <w:ind w:left="2340" w:hanging="360"/>
      </w:pPr>
      <w:rPr>
        <w:rFonts w:hint="default"/>
        <w:b/>
      </w:rPr>
    </w:lvl>
    <w:lvl w:ilvl="3" w:tplc="D9D674A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327644"/>
    <w:multiLevelType w:val="multilevel"/>
    <w:tmpl w:val="A64677D6"/>
    <w:lvl w:ilvl="0">
      <w:start w:val="1"/>
      <w:numFmt w:val="decimal"/>
      <w:pStyle w:val="Heading1"/>
      <w:lvlText w:val="%1."/>
      <w:lvlJc w:val="left"/>
      <w:pPr>
        <w:tabs>
          <w:tab w:val="num" w:pos="720"/>
        </w:tabs>
        <w:ind w:left="720" w:hanging="720"/>
      </w:pPr>
      <w:rPr>
        <w:rFonts w:hint="default"/>
        <w:vanish w:val="0"/>
        <w:u w:val="none"/>
      </w:rPr>
    </w:lvl>
    <w:lvl w:ilvl="1">
      <w:start w:val="1"/>
      <w:numFmt w:val="lowerLetter"/>
      <w:pStyle w:val="Heading2"/>
      <w:lvlText w:val="%2."/>
      <w:lvlJc w:val="left"/>
      <w:pPr>
        <w:tabs>
          <w:tab w:val="num" w:pos="1440"/>
        </w:tabs>
        <w:ind w:left="1440" w:hanging="720"/>
      </w:pPr>
      <w:rPr>
        <w:rFonts w:hint="default"/>
        <w:vanish w:val="0"/>
        <w:u w:val="none"/>
      </w:rPr>
    </w:lvl>
    <w:lvl w:ilvl="2">
      <w:start w:val="1"/>
      <w:numFmt w:val="lowerRoman"/>
      <w:pStyle w:val="Heading3"/>
      <w:lvlText w:val="%3."/>
      <w:lvlJc w:val="left"/>
      <w:pPr>
        <w:tabs>
          <w:tab w:val="num" w:pos="2160"/>
        </w:tabs>
        <w:ind w:left="2160" w:hanging="720"/>
      </w:pPr>
      <w:rPr>
        <w:rFonts w:hint="default"/>
        <w:b w:val="0"/>
        <w:i w:val="0"/>
        <w:vanish w:val="0"/>
        <w:u w:val="none"/>
      </w:rPr>
    </w:lvl>
    <w:lvl w:ilvl="3">
      <w:start w:val="1"/>
      <w:numFmt w:val="decimal"/>
      <w:pStyle w:val="Heading4"/>
      <w:lvlText w:val="(%4)"/>
      <w:lvlJc w:val="left"/>
      <w:pPr>
        <w:tabs>
          <w:tab w:val="num" w:pos="2880"/>
        </w:tabs>
        <w:ind w:left="2880" w:hanging="720"/>
      </w:pPr>
      <w:rPr>
        <w:rFonts w:hint="default"/>
        <w:b w:val="0"/>
        <w:i w:val="0"/>
        <w:vanish w:val="0"/>
        <w:u w:val="none"/>
      </w:rPr>
    </w:lvl>
    <w:lvl w:ilvl="4">
      <w:start w:val="1"/>
      <w:numFmt w:val="lowerLetter"/>
      <w:pStyle w:val="Heading5"/>
      <w:lvlText w:val="(%5)"/>
      <w:lvlJc w:val="left"/>
      <w:pPr>
        <w:tabs>
          <w:tab w:val="num" w:pos="3600"/>
        </w:tabs>
        <w:ind w:left="3600" w:hanging="720"/>
      </w:pPr>
      <w:rPr>
        <w:rFonts w:hint="default"/>
        <w:vanish w:val="0"/>
        <w:u w:val="none"/>
      </w:rPr>
    </w:lvl>
    <w:lvl w:ilvl="5">
      <w:start w:val="1"/>
      <w:numFmt w:val="lowerRoman"/>
      <w:pStyle w:val="Heading6"/>
      <w:lvlText w:val="(%6)"/>
      <w:lvlJc w:val="left"/>
      <w:pPr>
        <w:tabs>
          <w:tab w:val="num" w:pos="4320"/>
        </w:tabs>
        <w:ind w:left="4320" w:hanging="720"/>
      </w:pPr>
      <w:rPr>
        <w:rFonts w:hint="default"/>
        <w:vanish w:val="0"/>
        <w:u w:val="none"/>
      </w:rPr>
    </w:lvl>
    <w:lvl w:ilvl="6">
      <w:start w:val="1"/>
      <w:numFmt w:val="decimal"/>
      <w:pStyle w:val="Heading7"/>
      <w:lvlText w:val="%7)"/>
      <w:lvlJc w:val="left"/>
      <w:pPr>
        <w:tabs>
          <w:tab w:val="num" w:pos="5040"/>
        </w:tabs>
        <w:ind w:left="5040" w:hanging="720"/>
      </w:pPr>
      <w:rPr>
        <w:rFonts w:hint="default"/>
        <w:vanish w:val="0"/>
        <w:u w:val="none"/>
      </w:rPr>
    </w:lvl>
    <w:lvl w:ilvl="7">
      <w:start w:val="1"/>
      <w:numFmt w:val="lowerLetter"/>
      <w:pStyle w:val="Heading8"/>
      <w:lvlText w:val="%8)"/>
      <w:lvlJc w:val="left"/>
      <w:pPr>
        <w:tabs>
          <w:tab w:val="num" w:pos="5760"/>
        </w:tabs>
        <w:ind w:left="5760" w:hanging="720"/>
      </w:pPr>
      <w:rPr>
        <w:rFonts w:hint="default"/>
        <w:vanish w:val="0"/>
        <w:u w:val="none"/>
      </w:rPr>
    </w:lvl>
    <w:lvl w:ilvl="8">
      <w:start w:val="1"/>
      <w:numFmt w:val="lowerRoman"/>
      <w:pStyle w:val="Heading9"/>
      <w:lvlText w:val="%9)"/>
      <w:lvlJc w:val="left"/>
      <w:pPr>
        <w:tabs>
          <w:tab w:val="num" w:pos="6480"/>
        </w:tabs>
        <w:ind w:left="6480" w:hanging="720"/>
      </w:pPr>
      <w:rPr>
        <w:rFonts w:hint="default"/>
        <w:vanish w:val="0"/>
        <w:u w:val="none"/>
      </w:rPr>
    </w:lvl>
  </w:abstractNum>
  <w:abstractNum w:abstractNumId="7" w15:restartNumberingAfterBreak="0">
    <w:nsid w:val="74E95416"/>
    <w:multiLevelType w:val="hybridMultilevel"/>
    <w:tmpl w:val="EB98A4E2"/>
    <w:lvl w:ilvl="0" w:tplc="2B2240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654483"/>
    <w:multiLevelType w:val="hybridMultilevel"/>
    <w:tmpl w:val="0AE08BEE"/>
    <w:lvl w:ilvl="0" w:tplc="827A28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506258">
    <w:abstractNumId w:val="1"/>
  </w:num>
  <w:num w:numId="2" w16cid:durableId="1482889316">
    <w:abstractNumId w:val="0"/>
  </w:num>
  <w:num w:numId="3" w16cid:durableId="257759413">
    <w:abstractNumId w:val="6"/>
  </w:num>
  <w:num w:numId="4" w16cid:durableId="669142751">
    <w:abstractNumId w:val="7"/>
  </w:num>
  <w:num w:numId="5" w16cid:durableId="1866089119">
    <w:abstractNumId w:val="5"/>
  </w:num>
  <w:num w:numId="6" w16cid:durableId="2096127445">
    <w:abstractNumId w:val="4"/>
  </w:num>
  <w:num w:numId="7" w16cid:durableId="1351486395">
    <w:abstractNumId w:val="2"/>
  </w:num>
  <w:num w:numId="8" w16cid:durableId="1770274983">
    <w:abstractNumId w:val="8"/>
  </w:num>
  <w:num w:numId="9" w16cid:durableId="268315157">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643"/>
    <w:rsid w:val="00000E0D"/>
    <w:rsid w:val="00001541"/>
    <w:rsid w:val="000045A0"/>
    <w:rsid w:val="000064F9"/>
    <w:rsid w:val="00010484"/>
    <w:rsid w:val="00013A1B"/>
    <w:rsid w:val="00014163"/>
    <w:rsid w:val="00014722"/>
    <w:rsid w:val="00015CAE"/>
    <w:rsid w:val="00020DD7"/>
    <w:rsid w:val="000216B5"/>
    <w:rsid w:val="00025412"/>
    <w:rsid w:val="0003101F"/>
    <w:rsid w:val="00036BD6"/>
    <w:rsid w:val="000402B3"/>
    <w:rsid w:val="00040E2F"/>
    <w:rsid w:val="00041A27"/>
    <w:rsid w:val="00047764"/>
    <w:rsid w:val="00047E65"/>
    <w:rsid w:val="000504EA"/>
    <w:rsid w:val="00051F4D"/>
    <w:rsid w:val="00052560"/>
    <w:rsid w:val="00053F00"/>
    <w:rsid w:val="00054B6D"/>
    <w:rsid w:val="000550BF"/>
    <w:rsid w:val="00064CCA"/>
    <w:rsid w:val="00067FBC"/>
    <w:rsid w:val="000728B2"/>
    <w:rsid w:val="00074051"/>
    <w:rsid w:val="000747CA"/>
    <w:rsid w:val="00080DF4"/>
    <w:rsid w:val="00081E62"/>
    <w:rsid w:val="00082A64"/>
    <w:rsid w:val="00090D93"/>
    <w:rsid w:val="00097591"/>
    <w:rsid w:val="000A1BC1"/>
    <w:rsid w:val="000A5423"/>
    <w:rsid w:val="000B4772"/>
    <w:rsid w:val="000B633D"/>
    <w:rsid w:val="000D1E1A"/>
    <w:rsid w:val="000D263B"/>
    <w:rsid w:val="000D2789"/>
    <w:rsid w:val="000D48AA"/>
    <w:rsid w:val="000E6BE5"/>
    <w:rsid w:val="000E6CC5"/>
    <w:rsid w:val="00100545"/>
    <w:rsid w:val="001100F4"/>
    <w:rsid w:val="001124C5"/>
    <w:rsid w:val="00112C9E"/>
    <w:rsid w:val="00112F5E"/>
    <w:rsid w:val="00116BBB"/>
    <w:rsid w:val="00117F83"/>
    <w:rsid w:val="00122639"/>
    <w:rsid w:val="0013012A"/>
    <w:rsid w:val="001351E8"/>
    <w:rsid w:val="00136068"/>
    <w:rsid w:val="0014098B"/>
    <w:rsid w:val="00151047"/>
    <w:rsid w:val="00153AF0"/>
    <w:rsid w:val="001659E0"/>
    <w:rsid w:val="00167185"/>
    <w:rsid w:val="0017435E"/>
    <w:rsid w:val="00176165"/>
    <w:rsid w:val="00176DD2"/>
    <w:rsid w:val="001822C5"/>
    <w:rsid w:val="00182F5B"/>
    <w:rsid w:val="001852B9"/>
    <w:rsid w:val="00185CF0"/>
    <w:rsid w:val="00185DD8"/>
    <w:rsid w:val="00185EBC"/>
    <w:rsid w:val="001864C0"/>
    <w:rsid w:val="00186F5B"/>
    <w:rsid w:val="00190725"/>
    <w:rsid w:val="0019173E"/>
    <w:rsid w:val="0019595C"/>
    <w:rsid w:val="00197510"/>
    <w:rsid w:val="00197ED5"/>
    <w:rsid w:val="001A212A"/>
    <w:rsid w:val="001A244B"/>
    <w:rsid w:val="001A6C39"/>
    <w:rsid w:val="001A7407"/>
    <w:rsid w:val="001A74C0"/>
    <w:rsid w:val="001A79D1"/>
    <w:rsid w:val="001C5267"/>
    <w:rsid w:val="001D2BE8"/>
    <w:rsid w:val="001D2C47"/>
    <w:rsid w:val="001D6832"/>
    <w:rsid w:val="001E05F1"/>
    <w:rsid w:val="001E1B84"/>
    <w:rsid w:val="001E2EC3"/>
    <w:rsid w:val="001E71D0"/>
    <w:rsid w:val="001F36CC"/>
    <w:rsid w:val="002042FD"/>
    <w:rsid w:val="0020689A"/>
    <w:rsid w:val="002121F1"/>
    <w:rsid w:val="0021413F"/>
    <w:rsid w:val="00220421"/>
    <w:rsid w:val="00222780"/>
    <w:rsid w:val="00223464"/>
    <w:rsid w:val="002261AA"/>
    <w:rsid w:val="0023126B"/>
    <w:rsid w:val="00231D8D"/>
    <w:rsid w:val="0023569B"/>
    <w:rsid w:val="00236071"/>
    <w:rsid w:val="0024100C"/>
    <w:rsid w:val="00241628"/>
    <w:rsid w:val="00241D39"/>
    <w:rsid w:val="00245F2E"/>
    <w:rsid w:val="002478F1"/>
    <w:rsid w:val="0025121B"/>
    <w:rsid w:val="00251273"/>
    <w:rsid w:val="0025131A"/>
    <w:rsid w:val="00253542"/>
    <w:rsid w:val="00254D9A"/>
    <w:rsid w:val="002555C4"/>
    <w:rsid w:val="0025790E"/>
    <w:rsid w:val="002602E8"/>
    <w:rsid w:val="00260F13"/>
    <w:rsid w:val="0026265C"/>
    <w:rsid w:val="002629D8"/>
    <w:rsid w:val="00264502"/>
    <w:rsid w:val="00271CDC"/>
    <w:rsid w:val="0027207C"/>
    <w:rsid w:val="002769B0"/>
    <w:rsid w:val="00276D5B"/>
    <w:rsid w:val="00280235"/>
    <w:rsid w:val="00284AC9"/>
    <w:rsid w:val="0029465F"/>
    <w:rsid w:val="002A0548"/>
    <w:rsid w:val="002A4E12"/>
    <w:rsid w:val="002A5B66"/>
    <w:rsid w:val="002A7CEA"/>
    <w:rsid w:val="002B55EC"/>
    <w:rsid w:val="002B6E8C"/>
    <w:rsid w:val="002C07FE"/>
    <w:rsid w:val="002C088A"/>
    <w:rsid w:val="002D3A68"/>
    <w:rsid w:val="002D4E59"/>
    <w:rsid w:val="002D6E11"/>
    <w:rsid w:val="002E26A7"/>
    <w:rsid w:val="002E6440"/>
    <w:rsid w:val="002E687D"/>
    <w:rsid w:val="002E68DB"/>
    <w:rsid w:val="002E71C1"/>
    <w:rsid w:val="002F70BB"/>
    <w:rsid w:val="003007A4"/>
    <w:rsid w:val="00304C12"/>
    <w:rsid w:val="00313F25"/>
    <w:rsid w:val="00315831"/>
    <w:rsid w:val="0034146E"/>
    <w:rsid w:val="0035143F"/>
    <w:rsid w:val="003521D2"/>
    <w:rsid w:val="003543B6"/>
    <w:rsid w:val="003626F7"/>
    <w:rsid w:val="00370AC3"/>
    <w:rsid w:val="00371AF9"/>
    <w:rsid w:val="0037438F"/>
    <w:rsid w:val="00377D98"/>
    <w:rsid w:val="0039298E"/>
    <w:rsid w:val="00392AE0"/>
    <w:rsid w:val="00396984"/>
    <w:rsid w:val="00397479"/>
    <w:rsid w:val="003A3617"/>
    <w:rsid w:val="003A689E"/>
    <w:rsid w:val="003B035E"/>
    <w:rsid w:val="003B4E79"/>
    <w:rsid w:val="003B6BC8"/>
    <w:rsid w:val="003C419A"/>
    <w:rsid w:val="003C7436"/>
    <w:rsid w:val="003D06AF"/>
    <w:rsid w:val="003D1632"/>
    <w:rsid w:val="003E03B3"/>
    <w:rsid w:val="003E2142"/>
    <w:rsid w:val="003E3DE2"/>
    <w:rsid w:val="003E4F8A"/>
    <w:rsid w:val="003E578D"/>
    <w:rsid w:val="003E64DA"/>
    <w:rsid w:val="003E698E"/>
    <w:rsid w:val="003E6BFB"/>
    <w:rsid w:val="003F247D"/>
    <w:rsid w:val="003F4198"/>
    <w:rsid w:val="003F47E7"/>
    <w:rsid w:val="004020B2"/>
    <w:rsid w:val="0040378C"/>
    <w:rsid w:val="0040479C"/>
    <w:rsid w:val="00410698"/>
    <w:rsid w:val="00410E55"/>
    <w:rsid w:val="0041387E"/>
    <w:rsid w:val="004158D9"/>
    <w:rsid w:val="00420BCB"/>
    <w:rsid w:val="00422292"/>
    <w:rsid w:val="00422637"/>
    <w:rsid w:val="00425689"/>
    <w:rsid w:val="00427CA9"/>
    <w:rsid w:val="00430BF2"/>
    <w:rsid w:val="00434DE1"/>
    <w:rsid w:val="00436055"/>
    <w:rsid w:val="004402FA"/>
    <w:rsid w:val="00447861"/>
    <w:rsid w:val="004522A7"/>
    <w:rsid w:val="00457B3A"/>
    <w:rsid w:val="004621B9"/>
    <w:rsid w:val="00462429"/>
    <w:rsid w:val="004635B0"/>
    <w:rsid w:val="004641A6"/>
    <w:rsid w:val="00471C54"/>
    <w:rsid w:val="00471F08"/>
    <w:rsid w:val="00473063"/>
    <w:rsid w:val="00473DDC"/>
    <w:rsid w:val="00481F94"/>
    <w:rsid w:val="00493066"/>
    <w:rsid w:val="00496FD0"/>
    <w:rsid w:val="004A15C2"/>
    <w:rsid w:val="004A4C3E"/>
    <w:rsid w:val="004A65C7"/>
    <w:rsid w:val="004A7315"/>
    <w:rsid w:val="004B57C0"/>
    <w:rsid w:val="004B583C"/>
    <w:rsid w:val="004B6573"/>
    <w:rsid w:val="004C098D"/>
    <w:rsid w:val="004C2219"/>
    <w:rsid w:val="004C6EF5"/>
    <w:rsid w:val="004D0778"/>
    <w:rsid w:val="004D0EA7"/>
    <w:rsid w:val="004D216E"/>
    <w:rsid w:val="004D2885"/>
    <w:rsid w:val="004D3F99"/>
    <w:rsid w:val="004D4F87"/>
    <w:rsid w:val="004E0607"/>
    <w:rsid w:val="004E1E58"/>
    <w:rsid w:val="004E4581"/>
    <w:rsid w:val="004E5B4F"/>
    <w:rsid w:val="004E6B0D"/>
    <w:rsid w:val="004F0515"/>
    <w:rsid w:val="004F0FBF"/>
    <w:rsid w:val="004F3D99"/>
    <w:rsid w:val="004F5CBC"/>
    <w:rsid w:val="004F71A1"/>
    <w:rsid w:val="004F7583"/>
    <w:rsid w:val="004F7725"/>
    <w:rsid w:val="004F7C2D"/>
    <w:rsid w:val="005011FF"/>
    <w:rsid w:val="00501CE2"/>
    <w:rsid w:val="00503859"/>
    <w:rsid w:val="00506EBF"/>
    <w:rsid w:val="00514276"/>
    <w:rsid w:val="00516224"/>
    <w:rsid w:val="005164C4"/>
    <w:rsid w:val="00516512"/>
    <w:rsid w:val="00516E13"/>
    <w:rsid w:val="00517C92"/>
    <w:rsid w:val="005253C8"/>
    <w:rsid w:val="0053695F"/>
    <w:rsid w:val="00537841"/>
    <w:rsid w:val="005410D1"/>
    <w:rsid w:val="0055378F"/>
    <w:rsid w:val="00556054"/>
    <w:rsid w:val="005609BB"/>
    <w:rsid w:val="00560C05"/>
    <w:rsid w:val="005610D5"/>
    <w:rsid w:val="0056509C"/>
    <w:rsid w:val="00565A95"/>
    <w:rsid w:val="0056739E"/>
    <w:rsid w:val="00573A8D"/>
    <w:rsid w:val="005776B6"/>
    <w:rsid w:val="005A29C4"/>
    <w:rsid w:val="005A4CBA"/>
    <w:rsid w:val="005B01F2"/>
    <w:rsid w:val="005B2EB1"/>
    <w:rsid w:val="005B3C50"/>
    <w:rsid w:val="005B587F"/>
    <w:rsid w:val="005B7667"/>
    <w:rsid w:val="005C23D1"/>
    <w:rsid w:val="005C29D6"/>
    <w:rsid w:val="005C30B3"/>
    <w:rsid w:val="005C3E96"/>
    <w:rsid w:val="005C44F0"/>
    <w:rsid w:val="005D4202"/>
    <w:rsid w:val="005D6B6D"/>
    <w:rsid w:val="005E0F0D"/>
    <w:rsid w:val="005E42F4"/>
    <w:rsid w:val="005E6A1E"/>
    <w:rsid w:val="005F0007"/>
    <w:rsid w:val="005F0788"/>
    <w:rsid w:val="005F7818"/>
    <w:rsid w:val="005F7B61"/>
    <w:rsid w:val="00602D18"/>
    <w:rsid w:val="00606408"/>
    <w:rsid w:val="006079A5"/>
    <w:rsid w:val="00615C65"/>
    <w:rsid w:val="0062300D"/>
    <w:rsid w:val="0062424B"/>
    <w:rsid w:val="00625E33"/>
    <w:rsid w:val="006352F1"/>
    <w:rsid w:val="006369C2"/>
    <w:rsid w:val="00640652"/>
    <w:rsid w:val="00641BAF"/>
    <w:rsid w:val="0064376A"/>
    <w:rsid w:val="00643C07"/>
    <w:rsid w:val="0064799E"/>
    <w:rsid w:val="006514E2"/>
    <w:rsid w:val="00655BB5"/>
    <w:rsid w:val="00656D23"/>
    <w:rsid w:val="00657FD6"/>
    <w:rsid w:val="00660224"/>
    <w:rsid w:val="0066269E"/>
    <w:rsid w:val="006645A9"/>
    <w:rsid w:val="00665D96"/>
    <w:rsid w:val="00666BFA"/>
    <w:rsid w:val="00666C09"/>
    <w:rsid w:val="006711D5"/>
    <w:rsid w:val="00674CEF"/>
    <w:rsid w:val="00674FF1"/>
    <w:rsid w:val="0068250E"/>
    <w:rsid w:val="00684C51"/>
    <w:rsid w:val="0068537D"/>
    <w:rsid w:val="006862BA"/>
    <w:rsid w:val="00686E5A"/>
    <w:rsid w:val="00687C6B"/>
    <w:rsid w:val="00692259"/>
    <w:rsid w:val="006957EF"/>
    <w:rsid w:val="006968B1"/>
    <w:rsid w:val="006A07E6"/>
    <w:rsid w:val="006A0889"/>
    <w:rsid w:val="006A3479"/>
    <w:rsid w:val="006A3EBF"/>
    <w:rsid w:val="006B28DA"/>
    <w:rsid w:val="006B61FA"/>
    <w:rsid w:val="006C302C"/>
    <w:rsid w:val="006C38DE"/>
    <w:rsid w:val="006D2078"/>
    <w:rsid w:val="006E456D"/>
    <w:rsid w:val="006E609A"/>
    <w:rsid w:val="006E7092"/>
    <w:rsid w:val="006F0925"/>
    <w:rsid w:val="006F20E5"/>
    <w:rsid w:val="006F3DFF"/>
    <w:rsid w:val="007023AA"/>
    <w:rsid w:val="0070350A"/>
    <w:rsid w:val="00703D46"/>
    <w:rsid w:val="0070573D"/>
    <w:rsid w:val="00706D0F"/>
    <w:rsid w:val="00710F98"/>
    <w:rsid w:val="00724C01"/>
    <w:rsid w:val="00725255"/>
    <w:rsid w:val="007338B1"/>
    <w:rsid w:val="00734E50"/>
    <w:rsid w:val="00736334"/>
    <w:rsid w:val="00745DC7"/>
    <w:rsid w:val="0075168C"/>
    <w:rsid w:val="00752424"/>
    <w:rsid w:val="00752C07"/>
    <w:rsid w:val="00752E5F"/>
    <w:rsid w:val="007556F9"/>
    <w:rsid w:val="00763165"/>
    <w:rsid w:val="00771643"/>
    <w:rsid w:val="0077235C"/>
    <w:rsid w:val="00774536"/>
    <w:rsid w:val="00774F48"/>
    <w:rsid w:val="00776774"/>
    <w:rsid w:val="007767F5"/>
    <w:rsid w:val="0077693C"/>
    <w:rsid w:val="0078052E"/>
    <w:rsid w:val="007820CB"/>
    <w:rsid w:val="00783C60"/>
    <w:rsid w:val="007845AB"/>
    <w:rsid w:val="007926B0"/>
    <w:rsid w:val="00796B28"/>
    <w:rsid w:val="007972C3"/>
    <w:rsid w:val="007A4035"/>
    <w:rsid w:val="007B0A39"/>
    <w:rsid w:val="007B235E"/>
    <w:rsid w:val="007B4945"/>
    <w:rsid w:val="007C0602"/>
    <w:rsid w:val="007C3067"/>
    <w:rsid w:val="007C7363"/>
    <w:rsid w:val="007D1F50"/>
    <w:rsid w:val="007D2C19"/>
    <w:rsid w:val="007D3CC5"/>
    <w:rsid w:val="007D54E4"/>
    <w:rsid w:val="007F0674"/>
    <w:rsid w:val="007F0D76"/>
    <w:rsid w:val="007F1152"/>
    <w:rsid w:val="007F48A3"/>
    <w:rsid w:val="007F5034"/>
    <w:rsid w:val="00801C07"/>
    <w:rsid w:val="008030AA"/>
    <w:rsid w:val="008062BC"/>
    <w:rsid w:val="0080793C"/>
    <w:rsid w:val="00810152"/>
    <w:rsid w:val="008123E2"/>
    <w:rsid w:val="008172D0"/>
    <w:rsid w:val="00825D0E"/>
    <w:rsid w:val="008270D0"/>
    <w:rsid w:val="00833211"/>
    <w:rsid w:val="008346D4"/>
    <w:rsid w:val="00840F61"/>
    <w:rsid w:val="00852259"/>
    <w:rsid w:val="00852C9A"/>
    <w:rsid w:val="008575B0"/>
    <w:rsid w:val="0085779C"/>
    <w:rsid w:val="00860239"/>
    <w:rsid w:val="0086485F"/>
    <w:rsid w:val="00864D7C"/>
    <w:rsid w:val="00866EC4"/>
    <w:rsid w:val="008670B6"/>
    <w:rsid w:val="00870C0A"/>
    <w:rsid w:val="00871207"/>
    <w:rsid w:val="00871528"/>
    <w:rsid w:val="00882369"/>
    <w:rsid w:val="0088424B"/>
    <w:rsid w:val="008847AC"/>
    <w:rsid w:val="00884C49"/>
    <w:rsid w:val="00885C47"/>
    <w:rsid w:val="00887BC6"/>
    <w:rsid w:val="00890BDB"/>
    <w:rsid w:val="00890DB6"/>
    <w:rsid w:val="008923A8"/>
    <w:rsid w:val="0089400E"/>
    <w:rsid w:val="00894EA9"/>
    <w:rsid w:val="008A4E9D"/>
    <w:rsid w:val="008B2CE5"/>
    <w:rsid w:val="008B4740"/>
    <w:rsid w:val="008B5351"/>
    <w:rsid w:val="008C416D"/>
    <w:rsid w:val="008C791C"/>
    <w:rsid w:val="008D31C7"/>
    <w:rsid w:val="008D335F"/>
    <w:rsid w:val="008D348B"/>
    <w:rsid w:val="008E0B68"/>
    <w:rsid w:val="008E19A6"/>
    <w:rsid w:val="008E4099"/>
    <w:rsid w:val="008F1DB5"/>
    <w:rsid w:val="008F7167"/>
    <w:rsid w:val="009017B2"/>
    <w:rsid w:val="00910158"/>
    <w:rsid w:val="00910AAF"/>
    <w:rsid w:val="00910DD5"/>
    <w:rsid w:val="00925467"/>
    <w:rsid w:val="0093365D"/>
    <w:rsid w:val="00943352"/>
    <w:rsid w:val="009443C4"/>
    <w:rsid w:val="009457EE"/>
    <w:rsid w:val="00947FAB"/>
    <w:rsid w:val="0095154E"/>
    <w:rsid w:val="009543AB"/>
    <w:rsid w:val="00954664"/>
    <w:rsid w:val="0095569E"/>
    <w:rsid w:val="00957568"/>
    <w:rsid w:val="009611EC"/>
    <w:rsid w:val="009613DA"/>
    <w:rsid w:val="00962E8E"/>
    <w:rsid w:val="00965F8F"/>
    <w:rsid w:val="00967A73"/>
    <w:rsid w:val="00967F6D"/>
    <w:rsid w:val="00975F47"/>
    <w:rsid w:val="00976032"/>
    <w:rsid w:val="00976383"/>
    <w:rsid w:val="00976DFF"/>
    <w:rsid w:val="00981350"/>
    <w:rsid w:val="00981E5D"/>
    <w:rsid w:val="00982BFA"/>
    <w:rsid w:val="009A3208"/>
    <w:rsid w:val="009A5E62"/>
    <w:rsid w:val="009B1C54"/>
    <w:rsid w:val="009B2B45"/>
    <w:rsid w:val="009B53AA"/>
    <w:rsid w:val="009B6CCC"/>
    <w:rsid w:val="009C204A"/>
    <w:rsid w:val="009C3AE2"/>
    <w:rsid w:val="009C5B42"/>
    <w:rsid w:val="009C6278"/>
    <w:rsid w:val="009C6B29"/>
    <w:rsid w:val="009D4992"/>
    <w:rsid w:val="009D72C6"/>
    <w:rsid w:val="009E6ECB"/>
    <w:rsid w:val="009F04E0"/>
    <w:rsid w:val="009F30FA"/>
    <w:rsid w:val="00A00F82"/>
    <w:rsid w:val="00A02FAB"/>
    <w:rsid w:val="00A05AF0"/>
    <w:rsid w:val="00A24652"/>
    <w:rsid w:val="00A25896"/>
    <w:rsid w:val="00A26BE7"/>
    <w:rsid w:val="00A27583"/>
    <w:rsid w:val="00A27D8F"/>
    <w:rsid w:val="00A3389A"/>
    <w:rsid w:val="00A3485B"/>
    <w:rsid w:val="00A408C0"/>
    <w:rsid w:val="00A4200E"/>
    <w:rsid w:val="00A455AD"/>
    <w:rsid w:val="00A459B6"/>
    <w:rsid w:val="00A45FB6"/>
    <w:rsid w:val="00A460B7"/>
    <w:rsid w:val="00A60BBB"/>
    <w:rsid w:val="00A6195F"/>
    <w:rsid w:val="00A6603B"/>
    <w:rsid w:val="00A671EC"/>
    <w:rsid w:val="00A7079A"/>
    <w:rsid w:val="00A71125"/>
    <w:rsid w:val="00A74946"/>
    <w:rsid w:val="00A93B06"/>
    <w:rsid w:val="00A93E25"/>
    <w:rsid w:val="00A96272"/>
    <w:rsid w:val="00A973CB"/>
    <w:rsid w:val="00AA4CBE"/>
    <w:rsid w:val="00AA784C"/>
    <w:rsid w:val="00AA7E21"/>
    <w:rsid w:val="00AB567B"/>
    <w:rsid w:val="00AB7B7D"/>
    <w:rsid w:val="00AC0081"/>
    <w:rsid w:val="00AC3795"/>
    <w:rsid w:val="00AC55F8"/>
    <w:rsid w:val="00AC56F8"/>
    <w:rsid w:val="00AD038D"/>
    <w:rsid w:val="00AD0922"/>
    <w:rsid w:val="00AD435D"/>
    <w:rsid w:val="00AF25AE"/>
    <w:rsid w:val="00AF4818"/>
    <w:rsid w:val="00AF48A5"/>
    <w:rsid w:val="00B01944"/>
    <w:rsid w:val="00B01F2D"/>
    <w:rsid w:val="00B01F32"/>
    <w:rsid w:val="00B02C3D"/>
    <w:rsid w:val="00B04564"/>
    <w:rsid w:val="00B046EE"/>
    <w:rsid w:val="00B04BDB"/>
    <w:rsid w:val="00B13B0A"/>
    <w:rsid w:val="00B14028"/>
    <w:rsid w:val="00B15560"/>
    <w:rsid w:val="00B157BC"/>
    <w:rsid w:val="00B15944"/>
    <w:rsid w:val="00B261E9"/>
    <w:rsid w:val="00B30EA4"/>
    <w:rsid w:val="00B32674"/>
    <w:rsid w:val="00B350C0"/>
    <w:rsid w:val="00B354B0"/>
    <w:rsid w:val="00B41B42"/>
    <w:rsid w:val="00B43D04"/>
    <w:rsid w:val="00B51B63"/>
    <w:rsid w:val="00B53DAE"/>
    <w:rsid w:val="00B54481"/>
    <w:rsid w:val="00B55376"/>
    <w:rsid w:val="00B55860"/>
    <w:rsid w:val="00B57C54"/>
    <w:rsid w:val="00B57EBF"/>
    <w:rsid w:val="00B608A4"/>
    <w:rsid w:val="00B63C1C"/>
    <w:rsid w:val="00B65C34"/>
    <w:rsid w:val="00B67ECC"/>
    <w:rsid w:val="00B72241"/>
    <w:rsid w:val="00B727BC"/>
    <w:rsid w:val="00B75053"/>
    <w:rsid w:val="00B7599B"/>
    <w:rsid w:val="00B80C33"/>
    <w:rsid w:val="00B815ED"/>
    <w:rsid w:val="00B83E83"/>
    <w:rsid w:val="00B8596C"/>
    <w:rsid w:val="00B85B88"/>
    <w:rsid w:val="00B91AB6"/>
    <w:rsid w:val="00B927D2"/>
    <w:rsid w:val="00B96FA8"/>
    <w:rsid w:val="00B9757F"/>
    <w:rsid w:val="00BA011A"/>
    <w:rsid w:val="00BB0EBD"/>
    <w:rsid w:val="00BB2B3B"/>
    <w:rsid w:val="00BB7906"/>
    <w:rsid w:val="00BC43A4"/>
    <w:rsid w:val="00BC6664"/>
    <w:rsid w:val="00BD2976"/>
    <w:rsid w:val="00BD4DD1"/>
    <w:rsid w:val="00BD6E74"/>
    <w:rsid w:val="00BD6EA2"/>
    <w:rsid w:val="00BD7137"/>
    <w:rsid w:val="00BE5DBD"/>
    <w:rsid w:val="00BF124E"/>
    <w:rsid w:val="00BF21C6"/>
    <w:rsid w:val="00BF71A2"/>
    <w:rsid w:val="00C03804"/>
    <w:rsid w:val="00C074D0"/>
    <w:rsid w:val="00C11447"/>
    <w:rsid w:val="00C14672"/>
    <w:rsid w:val="00C20879"/>
    <w:rsid w:val="00C24C53"/>
    <w:rsid w:val="00C26D51"/>
    <w:rsid w:val="00C26E88"/>
    <w:rsid w:val="00C26F78"/>
    <w:rsid w:val="00C313FC"/>
    <w:rsid w:val="00C34089"/>
    <w:rsid w:val="00C4189A"/>
    <w:rsid w:val="00C420AA"/>
    <w:rsid w:val="00C44F2B"/>
    <w:rsid w:val="00C454A3"/>
    <w:rsid w:val="00C55EEC"/>
    <w:rsid w:val="00C63D53"/>
    <w:rsid w:val="00C65B0D"/>
    <w:rsid w:val="00C75145"/>
    <w:rsid w:val="00C75916"/>
    <w:rsid w:val="00C761A5"/>
    <w:rsid w:val="00C76BA8"/>
    <w:rsid w:val="00C81ADD"/>
    <w:rsid w:val="00C96C84"/>
    <w:rsid w:val="00C96E3B"/>
    <w:rsid w:val="00CA485B"/>
    <w:rsid w:val="00CA4CC9"/>
    <w:rsid w:val="00CB1616"/>
    <w:rsid w:val="00CB29F0"/>
    <w:rsid w:val="00CB4836"/>
    <w:rsid w:val="00CB6964"/>
    <w:rsid w:val="00CC518E"/>
    <w:rsid w:val="00CC5746"/>
    <w:rsid w:val="00CC6270"/>
    <w:rsid w:val="00CC7C7C"/>
    <w:rsid w:val="00CD027C"/>
    <w:rsid w:val="00CD50C2"/>
    <w:rsid w:val="00CD6DA2"/>
    <w:rsid w:val="00CE2FB0"/>
    <w:rsid w:val="00CE3F1F"/>
    <w:rsid w:val="00CF00D5"/>
    <w:rsid w:val="00CF0237"/>
    <w:rsid w:val="00CF0570"/>
    <w:rsid w:val="00CF6900"/>
    <w:rsid w:val="00D00895"/>
    <w:rsid w:val="00D00E44"/>
    <w:rsid w:val="00D04878"/>
    <w:rsid w:val="00D05786"/>
    <w:rsid w:val="00D07C93"/>
    <w:rsid w:val="00D26AD9"/>
    <w:rsid w:val="00D30540"/>
    <w:rsid w:val="00D3165D"/>
    <w:rsid w:val="00D3486D"/>
    <w:rsid w:val="00D34C22"/>
    <w:rsid w:val="00D34C61"/>
    <w:rsid w:val="00D35C48"/>
    <w:rsid w:val="00D37389"/>
    <w:rsid w:val="00D4193C"/>
    <w:rsid w:val="00D41CC9"/>
    <w:rsid w:val="00D70025"/>
    <w:rsid w:val="00D71F1F"/>
    <w:rsid w:val="00D73A06"/>
    <w:rsid w:val="00D73ADE"/>
    <w:rsid w:val="00D8369D"/>
    <w:rsid w:val="00D91BDD"/>
    <w:rsid w:val="00D93D06"/>
    <w:rsid w:val="00D96453"/>
    <w:rsid w:val="00D96A0A"/>
    <w:rsid w:val="00D97416"/>
    <w:rsid w:val="00D976DE"/>
    <w:rsid w:val="00DB04C5"/>
    <w:rsid w:val="00DB0BFF"/>
    <w:rsid w:val="00DB2997"/>
    <w:rsid w:val="00DB66E7"/>
    <w:rsid w:val="00DC0640"/>
    <w:rsid w:val="00DC3D84"/>
    <w:rsid w:val="00DD17F6"/>
    <w:rsid w:val="00DD66E6"/>
    <w:rsid w:val="00DE18E8"/>
    <w:rsid w:val="00DE410C"/>
    <w:rsid w:val="00DE5BA6"/>
    <w:rsid w:val="00DF276A"/>
    <w:rsid w:val="00DF3D57"/>
    <w:rsid w:val="00DF566C"/>
    <w:rsid w:val="00DF7881"/>
    <w:rsid w:val="00E019E8"/>
    <w:rsid w:val="00E01BD8"/>
    <w:rsid w:val="00E01D30"/>
    <w:rsid w:val="00E03C4E"/>
    <w:rsid w:val="00E04A17"/>
    <w:rsid w:val="00E06A20"/>
    <w:rsid w:val="00E12DE5"/>
    <w:rsid w:val="00E1667E"/>
    <w:rsid w:val="00E217EC"/>
    <w:rsid w:val="00E218B0"/>
    <w:rsid w:val="00E258AF"/>
    <w:rsid w:val="00E27607"/>
    <w:rsid w:val="00E3189D"/>
    <w:rsid w:val="00E31C47"/>
    <w:rsid w:val="00E33813"/>
    <w:rsid w:val="00E370BA"/>
    <w:rsid w:val="00E40791"/>
    <w:rsid w:val="00E57446"/>
    <w:rsid w:val="00E65A05"/>
    <w:rsid w:val="00E66934"/>
    <w:rsid w:val="00E72B67"/>
    <w:rsid w:val="00E74E66"/>
    <w:rsid w:val="00E76B03"/>
    <w:rsid w:val="00E80FBD"/>
    <w:rsid w:val="00E8141A"/>
    <w:rsid w:val="00E84F3A"/>
    <w:rsid w:val="00E85913"/>
    <w:rsid w:val="00E86AB9"/>
    <w:rsid w:val="00E9204E"/>
    <w:rsid w:val="00EA080C"/>
    <w:rsid w:val="00EA0A99"/>
    <w:rsid w:val="00EA0B3F"/>
    <w:rsid w:val="00EA54D5"/>
    <w:rsid w:val="00EB3EEB"/>
    <w:rsid w:val="00EB65DB"/>
    <w:rsid w:val="00EC18FD"/>
    <w:rsid w:val="00EC44DC"/>
    <w:rsid w:val="00EC74DD"/>
    <w:rsid w:val="00ED0EEF"/>
    <w:rsid w:val="00ED3CAC"/>
    <w:rsid w:val="00ED7CE1"/>
    <w:rsid w:val="00EE1D2F"/>
    <w:rsid w:val="00EE5790"/>
    <w:rsid w:val="00EE5E8B"/>
    <w:rsid w:val="00EF0B72"/>
    <w:rsid w:val="00EF1FB3"/>
    <w:rsid w:val="00EF4A70"/>
    <w:rsid w:val="00F105DD"/>
    <w:rsid w:val="00F11F2D"/>
    <w:rsid w:val="00F143CD"/>
    <w:rsid w:val="00F22B9B"/>
    <w:rsid w:val="00F26559"/>
    <w:rsid w:val="00F3107B"/>
    <w:rsid w:val="00F324C9"/>
    <w:rsid w:val="00F333EA"/>
    <w:rsid w:val="00F35891"/>
    <w:rsid w:val="00F36AD3"/>
    <w:rsid w:val="00F375C9"/>
    <w:rsid w:val="00F37782"/>
    <w:rsid w:val="00F409E3"/>
    <w:rsid w:val="00F437B9"/>
    <w:rsid w:val="00F44123"/>
    <w:rsid w:val="00F45DFB"/>
    <w:rsid w:val="00F5150B"/>
    <w:rsid w:val="00F52D45"/>
    <w:rsid w:val="00F6033C"/>
    <w:rsid w:val="00F67DC3"/>
    <w:rsid w:val="00F71150"/>
    <w:rsid w:val="00F73AA9"/>
    <w:rsid w:val="00F806B9"/>
    <w:rsid w:val="00F80F67"/>
    <w:rsid w:val="00F813BF"/>
    <w:rsid w:val="00F82032"/>
    <w:rsid w:val="00F857CC"/>
    <w:rsid w:val="00F91CFA"/>
    <w:rsid w:val="00F9229B"/>
    <w:rsid w:val="00F93F49"/>
    <w:rsid w:val="00F94395"/>
    <w:rsid w:val="00F943DC"/>
    <w:rsid w:val="00F94D54"/>
    <w:rsid w:val="00F96E7E"/>
    <w:rsid w:val="00F97536"/>
    <w:rsid w:val="00FA1378"/>
    <w:rsid w:val="00FA1469"/>
    <w:rsid w:val="00FA4759"/>
    <w:rsid w:val="00FA55DA"/>
    <w:rsid w:val="00FA6B15"/>
    <w:rsid w:val="00FA7B02"/>
    <w:rsid w:val="00FB020D"/>
    <w:rsid w:val="00FB2FA4"/>
    <w:rsid w:val="00FB444A"/>
    <w:rsid w:val="00FB4D14"/>
    <w:rsid w:val="00FB5B0E"/>
    <w:rsid w:val="00FB5C0D"/>
    <w:rsid w:val="00FB7389"/>
    <w:rsid w:val="00FC1B4E"/>
    <w:rsid w:val="00FC34D7"/>
    <w:rsid w:val="00FC4716"/>
    <w:rsid w:val="00FC52F0"/>
    <w:rsid w:val="00FC7C3D"/>
    <w:rsid w:val="00FD3BC5"/>
    <w:rsid w:val="00FD7A1F"/>
    <w:rsid w:val="00FE3006"/>
    <w:rsid w:val="00FE3E63"/>
    <w:rsid w:val="00FE5696"/>
    <w:rsid w:val="00FF20A8"/>
    <w:rsid w:val="00FF333E"/>
    <w:rsid w:val="00FF3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528A4"/>
  <w15:docId w15:val="{84E3E170-88D2-4E17-96B4-08A5B2AAA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832"/>
    <w:rPr>
      <w:sz w:val="24"/>
      <w:szCs w:val="24"/>
    </w:rPr>
  </w:style>
  <w:style w:type="paragraph" w:styleId="Heading1">
    <w:name w:val="heading 1"/>
    <w:basedOn w:val="Normal"/>
    <w:link w:val="Heading1Char"/>
    <w:qFormat/>
    <w:rsid w:val="006968B1"/>
    <w:pPr>
      <w:numPr>
        <w:numId w:val="3"/>
      </w:numPr>
      <w:spacing w:after="240"/>
      <w:jc w:val="both"/>
      <w:outlineLvl w:val="0"/>
    </w:pPr>
    <w:rPr>
      <w:rFonts w:cs="Arial"/>
      <w:bCs/>
      <w:kern w:val="24"/>
    </w:rPr>
  </w:style>
  <w:style w:type="paragraph" w:styleId="Heading2">
    <w:name w:val="heading 2"/>
    <w:basedOn w:val="Normal"/>
    <w:qFormat/>
    <w:rsid w:val="006968B1"/>
    <w:pPr>
      <w:numPr>
        <w:ilvl w:val="1"/>
        <w:numId w:val="3"/>
      </w:numPr>
      <w:spacing w:after="240"/>
      <w:jc w:val="both"/>
      <w:outlineLvl w:val="1"/>
    </w:pPr>
    <w:rPr>
      <w:rFonts w:cs="Arial"/>
      <w:bCs/>
      <w:iCs/>
      <w:kern w:val="24"/>
    </w:rPr>
  </w:style>
  <w:style w:type="paragraph" w:styleId="Heading3">
    <w:name w:val="heading 3"/>
    <w:basedOn w:val="Normal"/>
    <w:qFormat/>
    <w:rsid w:val="006968B1"/>
    <w:pPr>
      <w:numPr>
        <w:ilvl w:val="2"/>
        <w:numId w:val="3"/>
      </w:numPr>
      <w:spacing w:after="240"/>
      <w:jc w:val="both"/>
      <w:outlineLvl w:val="2"/>
    </w:pPr>
    <w:rPr>
      <w:rFonts w:cs="Arial"/>
      <w:bCs/>
      <w:kern w:val="24"/>
    </w:rPr>
  </w:style>
  <w:style w:type="paragraph" w:styleId="Heading4">
    <w:name w:val="heading 4"/>
    <w:basedOn w:val="Normal"/>
    <w:qFormat/>
    <w:rsid w:val="006968B1"/>
    <w:pPr>
      <w:numPr>
        <w:ilvl w:val="3"/>
        <w:numId w:val="3"/>
      </w:numPr>
      <w:spacing w:after="240"/>
      <w:jc w:val="both"/>
      <w:outlineLvl w:val="3"/>
    </w:pPr>
    <w:rPr>
      <w:bCs/>
      <w:kern w:val="24"/>
    </w:rPr>
  </w:style>
  <w:style w:type="paragraph" w:styleId="Heading5">
    <w:name w:val="heading 5"/>
    <w:basedOn w:val="Normal"/>
    <w:qFormat/>
    <w:rsid w:val="006968B1"/>
    <w:pPr>
      <w:numPr>
        <w:ilvl w:val="4"/>
        <w:numId w:val="3"/>
      </w:numPr>
      <w:spacing w:after="240"/>
      <w:jc w:val="both"/>
      <w:outlineLvl w:val="4"/>
    </w:pPr>
    <w:rPr>
      <w:bCs/>
      <w:iCs/>
      <w:kern w:val="24"/>
    </w:rPr>
  </w:style>
  <w:style w:type="paragraph" w:styleId="Heading6">
    <w:name w:val="heading 6"/>
    <w:basedOn w:val="Normal"/>
    <w:qFormat/>
    <w:rsid w:val="006968B1"/>
    <w:pPr>
      <w:numPr>
        <w:ilvl w:val="5"/>
        <w:numId w:val="3"/>
      </w:numPr>
      <w:spacing w:after="240"/>
      <w:jc w:val="both"/>
      <w:outlineLvl w:val="5"/>
    </w:pPr>
    <w:rPr>
      <w:bCs/>
      <w:kern w:val="24"/>
    </w:rPr>
  </w:style>
  <w:style w:type="paragraph" w:styleId="Heading7">
    <w:name w:val="heading 7"/>
    <w:basedOn w:val="Normal"/>
    <w:qFormat/>
    <w:rsid w:val="006968B1"/>
    <w:pPr>
      <w:numPr>
        <w:ilvl w:val="6"/>
        <w:numId w:val="3"/>
      </w:numPr>
      <w:spacing w:after="240"/>
      <w:jc w:val="both"/>
      <w:outlineLvl w:val="6"/>
    </w:pPr>
    <w:rPr>
      <w:kern w:val="24"/>
    </w:rPr>
  </w:style>
  <w:style w:type="paragraph" w:styleId="Heading8">
    <w:name w:val="heading 8"/>
    <w:basedOn w:val="Normal"/>
    <w:qFormat/>
    <w:rsid w:val="006968B1"/>
    <w:pPr>
      <w:numPr>
        <w:ilvl w:val="7"/>
        <w:numId w:val="3"/>
      </w:numPr>
      <w:spacing w:after="240"/>
      <w:jc w:val="both"/>
      <w:outlineLvl w:val="7"/>
    </w:pPr>
    <w:rPr>
      <w:iCs/>
      <w:kern w:val="24"/>
    </w:rPr>
  </w:style>
  <w:style w:type="paragraph" w:styleId="Heading9">
    <w:name w:val="heading 9"/>
    <w:basedOn w:val="Normal"/>
    <w:qFormat/>
    <w:rsid w:val="006968B1"/>
    <w:pPr>
      <w:numPr>
        <w:ilvl w:val="8"/>
        <w:numId w:val="3"/>
      </w:numPr>
      <w:spacing w:after="240"/>
      <w:jc w:val="both"/>
      <w:outlineLvl w:val="8"/>
    </w:pPr>
    <w:rPr>
      <w:rFonts w:cs="Arial"/>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34C61"/>
    <w:pPr>
      <w:spacing w:after="240"/>
      <w:jc w:val="both"/>
    </w:pPr>
  </w:style>
  <w:style w:type="paragraph" w:styleId="BlockText">
    <w:name w:val="Block Text"/>
    <w:basedOn w:val="Normal"/>
    <w:rsid w:val="00D34C61"/>
    <w:pPr>
      <w:spacing w:after="240"/>
      <w:ind w:left="720" w:right="720"/>
      <w:jc w:val="both"/>
    </w:pPr>
  </w:style>
  <w:style w:type="paragraph" w:customStyle="1" w:styleId="BlockText1">
    <w:name w:val="Block Text 1&quot;"/>
    <w:basedOn w:val="Normal"/>
    <w:rsid w:val="00D34C61"/>
    <w:pPr>
      <w:spacing w:after="240"/>
      <w:ind w:left="1440" w:right="1440"/>
      <w:jc w:val="both"/>
    </w:pPr>
  </w:style>
  <w:style w:type="paragraph" w:styleId="BodyText2">
    <w:name w:val="Body Text 2"/>
    <w:basedOn w:val="Normal"/>
    <w:rsid w:val="00D34C61"/>
    <w:pPr>
      <w:spacing w:line="480" w:lineRule="auto"/>
      <w:jc w:val="both"/>
    </w:pPr>
  </w:style>
  <w:style w:type="paragraph" w:styleId="BodyTextFirstIndent">
    <w:name w:val="Body Text First Indent"/>
    <w:basedOn w:val="Normal"/>
    <w:rsid w:val="00D34C61"/>
    <w:pPr>
      <w:spacing w:after="240"/>
      <w:ind w:firstLine="720"/>
      <w:jc w:val="both"/>
    </w:pPr>
  </w:style>
  <w:style w:type="paragraph" w:styleId="Subtitle">
    <w:name w:val="Subtitle"/>
    <w:basedOn w:val="Normal"/>
    <w:qFormat/>
    <w:rsid w:val="003C7436"/>
    <w:pPr>
      <w:spacing w:after="60"/>
      <w:jc w:val="center"/>
      <w:outlineLvl w:val="1"/>
    </w:pPr>
    <w:rPr>
      <w:rFonts w:cs="Arial"/>
    </w:rPr>
  </w:style>
  <w:style w:type="paragraph" w:styleId="BodyTextFirstIndent2">
    <w:name w:val="Body Text First Indent 2"/>
    <w:basedOn w:val="Normal"/>
    <w:rsid w:val="00D34C61"/>
    <w:pPr>
      <w:spacing w:line="480" w:lineRule="auto"/>
      <w:ind w:firstLine="720"/>
      <w:jc w:val="both"/>
    </w:pPr>
  </w:style>
  <w:style w:type="character" w:styleId="CommentReference">
    <w:name w:val="annotation reference"/>
    <w:basedOn w:val="DefaultParagraphFont"/>
    <w:semiHidden/>
    <w:rsid w:val="00D34C61"/>
    <w:rPr>
      <w:sz w:val="16"/>
      <w:szCs w:val="16"/>
    </w:rPr>
  </w:style>
  <w:style w:type="paragraph" w:styleId="CommentText">
    <w:name w:val="annotation text"/>
    <w:basedOn w:val="Normal"/>
    <w:link w:val="CommentTextChar"/>
    <w:semiHidden/>
    <w:rsid w:val="00D34C61"/>
    <w:rPr>
      <w:sz w:val="20"/>
      <w:szCs w:val="20"/>
    </w:rPr>
  </w:style>
  <w:style w:type="paragraph" w:styleId="CommentSubject">
    <w:name w:val="annotation subject"/>
    <w:basedOn w:val="CommentText"/>
    <w:next w:val="CommentText"/>
    <w:semiHidden/>
    <w:rsid w:val="00D34C61"/>
    <w:rPr>
      <w:b/>
      <w:bCs/>
    </w:rPr>
  </w:style>
  <w:style w:type="paragraph" w:customStyle="1" w:styleId="DocID">
    <w:name w:val="DocID"/>
    <w:basedOn w:val="Footer"/>
    <w:next w:val="Footer"/>
    <w:link w:val="DocIDChar"/>
    <w:rsid w:val="00F82032"/>
    <w:pPr>
      <w:tabs>
        <w:tab w:val="clear" w:pos="4680"/>
        <w:tab w:val="clear" w:pos="9360"/>
      </w:tabs>
    </w:pPr>
    <w:rPr>
      <w:sz w:val="16"/>
    </w:rPr>
  </w:style>
  <w:style w:type="paragraph" w:styleId="DocumentMap">
    <w:name w:val="Document Map"/>
    <w:basedOn w:val="Normal"/>
    <w:semiHidden/>
    <w:rsid w:val="00D34C61"/>
    <w:pPr>
      <w:shd w:val="clear" w:color="auto" w:fill="000080"/>
    </w:pPr>
    <w:rPr>
      <w:rFonts w:ascii="Tahoma" w:hAnsi="Tahoma" w:cs="Tahoma"/>
    </w:rPr>
  </w:style>
  <w:style w:type="character" w:styleId="EndnoteReference">
    <w:name w:val="endnote reference"/>
    <w:basedOn w:val="DefaultParagraphFont"/>
    <w:semiHidden/>
    <w:rsid w:val="00D34C61"/>
    <w:rPr>
      <w:vertAlign w:val="superscript"/>
    </w:rPr>
  </w:style>
  <w:style w:type="paragraph" w:styleId="EndnoteText">
    <w:name w:val="endnote text"/>
    <w:basedOn w:val="Normal"/>
    <w:semiHidden/>
    <w:rsid w:val="00D34C61"/>
    <w:rPr>
      <w:szCs w:val="20"/>
    </w:rPr>
  </w:style>
  <w:style w:type="paragraph" w:styleId="EnvelopeAddress">
    <w:name w:val="envelope address"/>
    <w:basedOn w:val="Normal"/>
    <w:semiHidden/>
    <w:rsid w:val="00D34C61"/>
    <w:pPr>
      <w:framePr w:w="7920" w:h="1980" w:hRule="exact" w:hSpace="180" w:wrap="auto" w:hAnchor="page" w:xAlign="center" w:yAlign="bottom"/>
      <w:ind w:left="2880"/>
    </w:pPr>
    <w:rPr>
      <w:rFonts w:cs="Arial"/>
    </w:rPr>
  </w:style>
  <w:style w:type="paragraph" w:styleId="EnvelopeReturn">
    <w:name w:val="envelope return"/>
    <w:basedOn w:val="Normal"/>
    <w:semiHidden/>
    <w:rsid w:val="00D34C61"/>
    <w:rPr>
      <w:rFonts w:cs="Arial"/>
    </w:rPr>
  </w:style>
  <w:style w:type="paragraph" w:styleId="Footer">
    <w:name w:val="footer"/>
    <w:basedOn w:val="Normal"/>
    <w:link w:val="FooterChar"/>
    <w:uiPriority w:val="99"/>
    <w:rsid w:val="00D34C61"/>
    <w:pPr>
      <w:tabs>
        <w:tab w:val="center" w:pos="4680"/>
        <w:tab w:val="right" w:pos="9360"/>
      </w:tabs>
    </w:pPr>
  </w:style>
  <w:style w:type="character" w:styleId="FootnoteReference">
    <w:name w:val="footnote reference"/>
    <w:basedOn w:val="DefaultParagraphFont"/>
    <w:semiHidden/>
    <w:rsid w:val="00D34C61"/>
    <w:rPr>
      <w:vertAlign w:val="superscript"/>
    </w:rPr>
  </w:style>
  <w:style w:type="paragraph" w:styleId="FootnoteText">
    <w:name w:val="footnote text"/>
    <w:basedOn w:val="Normal"/>
    <w:semiHidden/>
    <w:rsid w:val="00D34C61"/>
    <w:pPr>
      <w:spacing w:after="120" w:line="240" w:lineRule="exact"/>
      <w:ind w:firstLine="720"/>
      <w:jc w:val="both"/>
    </w:pPr>
    <w:rPr>
      <w:szCs w:val="20"/>
    </w:rPr>
  </w:style>
  <w:style w:type="paragraph" w:styleId="Header">
    <w:name w:val="header"/>
    <w:basedOn w:val="Normal"/>
    <w:link w:val="HeaderChar"/>
    <w:rsid w:val="00D34C61"/>
    <w:pPr>
      <w:tabs>
        <w:tab w:val="center" w:pos="4680"/>
        <w:tab w:val="right" w:pos="9360"/>
      </w:tabs>
    </w:pPr>
  </w:style>
  <w:style w:type="paragraph" w:styleId="Index1">
    <w:name w:val="index 1"/>
    <w:basedOn w:val="Normal"/>
    <w:next w:val="Normal"/>
    <w:autoRedefine/>
    <w:semiHidden/>
    <w:rsid w:val="00D34C61"/>
    <w:pPr>
      <w:ind w:left="240" w:hanging="240"/>
    </w:pPr>
  </w:style>
  <w:style w:type="paragraph" w:styleId="Index2">
    <w:name w:val="index 2"/>
    <w:basedOn w:val="Normal"/>
    <w:next w:val="Normal"/>
    <w:autoRedefine/>
    <w:semiHidden/>
    <w:rsid w:val="00D34C61"/>
    <w:pPr>
      <w:ind w:left="480" w:hanging="240"/>
    </w:pPr>
  </w:style>
  <w:style w:type="paragraph" w:styleId="Index3">
    <w:name w:val="index 3"/>
    <w:basedOn w:val="Normal"/>
    <w:next w:val="Normal"/>
    <w:autoRedefine/>
    <w:semiHidden/>
    <w:rsid w:val="00D34C61"/>
    <w:pPr>
      <w:ind w:left="720" w:hanging="240"/>
    </w:pPr>
  </w:style>
  <w:style w:type="paragraph" w:styleId="Index4">
    <w:name w:val="index 4"/>
    <w:basedOn w:val="Normal"/>
    <w:next w:val="Normal"/>
    <w:autoRedefine/>
    <w:semiHidden/>
    <w:rsid w:val="00D34C61"/>
    <w:pPr>
      <w:ind w:left="960" w:hanging="240"/>
    </w:pPr>
  </w:style>
  <w:style w:type="paragraph" w:styleId="Index5">
    <w:name w:val="index 5"/>
    <w:basedOn w:val="Normal"/>
    <w:next w:val="Normal"/>
    <w:autoRedefine/>
    <w:semiHidden/>
    <w:rsid w:val="00D34C61"/>
    <w:pPr>
      <w:ind w:left="1200" w:hanging="240"/>
    </w:pPr>
  </w:style>
  <w:style w:type="paragraph" w:styleId="Index6">
    <w:name w:val="index 6"/>
    <w:basedOn w:val="Normal"/>
    <w:next w:val="Normal"/>
    <w:autoRedefine/>
    <w:semiHidden/>
    <w:rsid w:val="00D34C61"/>
    <w:pPr>
      <w:ind w:left="1440" w:hanging="240"/>
    </w:pPr>
  </w:style>
  <w:style w:type="paragraph" w:styleId="Index7">
    <w:name w:val="index 7"/>
    <w:basedOn w:val="Normal"/>
    <w:next w:val="Normal"/>
    <w:autoRedefine/>
    <w:semiHidden/>
    <w:rsid w:val="00D34C61"/>
    <w:pPr>
      <w:ind w:left="1680" w:hanging="240"/>
    </w:pPr>
  </w:style>
  <w:style w:type="paragraph" w:styleId="Index8">
    <w:name w:val="index 8"/>
    <w:basedOn w:val="Normal"/>
    <w:next w:val="Normal"/>
    <w:autoRedefine/>
    <w:semiHidden/>
    <w:rsid w:val="00D34C61"/>
    <w:pPr>
      <w:ind w:left="1920" w:hanging="240"/>
    </w:pPr>
  </w:style>
  <w:style w:type="paragraph" w:styleId="Index9">
    <w:name w:val="index 9"/>
    <w:basedOn w:val="Normal"/>
    <w:next w:val="Normal"/>
    <w:autoRedefine/>
    <w:semiHidden/>
    <w:rsid w:val="00D34C61"/>
    <w:pPr>
      <w:ind w:left="2160" w:hanging="240"/>
    </w:pPr>
  </w:style>
  <w:style w:type="paragraph" w:styleId="IndexHeading">
    <w:name w:val="index heading"/>
    <w:basedOn w:val="Normal"/>
    <w:next w:val="Index1"/>
    <w:semiHidden/>
    <w:rsid w:val="00D34C61"/>
    <w:rPr>
      <w:rFonts w:ascii="Arial" w:hAnsi="Arial" w:cs="Arial"/>
      <w:b/>
      <w:bCs/>
    </w:rPr>
  </w:style>
  <w:style w:type="paragraph" w:customStyle="1" w:styleId="LeftIndent5">
    <w:name w:val="Left Indent .5&quot;"/>
    <w:basedOn w:val="Normal"/>
    <w:semiHidden/>
    <w:rsid w:val="00D34C61"/>
    <w:pPr>
      <w:spacing w:after="240"/>
      <w:ind w:left="720"/>
      <w:jc w:val="both"/>
    </w:pPr>
  </w:style>
  <w:style w:type="paragraph" w:customStyle="1" w:styleId="LeftIndent1">
    <w:name w:val="Left Indent 1&quot;"/>
    <w:basedOn w:val="Normal"/>
    <w:semiHidden/>
    <w:rsid w:val="00D34C61"/>
    <w:pPr>
      <w:spacing w:after="240"/>
      <w:ind w:left="1440"/>
      <w:jc w:val="both"/>
    </w:pPr>
  </w:style>
  <w:style w:type="paragraph" w:customStyle="1" w:styleId="LeftIndent15">
    <w:name w:val="Left Indent 1.5&quot;"/>
    <w:basedOn w:val="Normal"/>
    <w:semiHidden/>
    <w:rsid w:val="00D34C61"/>
    <w:pPr>
      <w:spacing w:after="240"/>
      <w:ind w:left="2160"/>
      <w:jc w:val="both"/>
    </w:pPr>
  </w:style>
  <w:style w:type="paragraph" w:customStyle="1" w:styleId="LeftIndent2">
    <w:name w:val="Left Indent 2&quot;"/>
    <w:basedOn w:val="Normal"/>
    <w:semiHidden/>
    <w:rsid w:val="00D34C61"/>
    <w:pPr>
      <w:spacing w:after="240"/>
      <w:ind w:left="2880"/>
      <w:jc w:val="both"/>
    </w:pPr>
  </w:style>
  <w:style w:type="paragraph" w:customStyle="1" w:styleId="LeftIndent25">
    <w:name w:val="Left Indent 2.5"/>
    <w:basedOn w:val="Normal"/>
    <w:semiHidden/>
    <w:rsid w:val="00D34C61"/>
    <w:pPr>
      <w:spacing w:after="240"/>
      <w:ind w:left="3600"/>
      <w:jc w:val="both"/>
    </w:pPr>
  </w:style>
  <w:style w:type="paragraph" w:styleId="ListBullet">
    <w:name w:val="List Bullet"/>
    <w:basedOn w:val="Normal"/>
    <w:rsid w:val="002B6E8C"/>
    <w:pPr>
      <w:numPr>
        <w:numId w:val="1"/>
      </w:numPr>
      <w:tabs>
        <w:tab w:val="clear" w:pos="720"/>
        <w:tab w:val="num" w:pos="360"/>
      </w:tabs>
      <w:spacing w:after="240"/>
      <w:ind w:left="360" w:hanging="360"/>
      <w:jc w:val="both"/>
    </w:pPr>
  </w:style>
  <w:style w:type="paragraph" w:styleId="ListNumber">
    <w:name w:val="List Number"/>
    <w:basedOn w:val="Normal"/>
    <w:rsid w:val="002B6E8C"/>
    <w:pPr>
      <w:numPr>
        <w:numId w:val="2"/>
      </w:numPr>
      <w:tabs>
        <w:tab w:val="clear" w:pos="720"/>
        <w:tab w:val="num" w:pos="360"/>
      </w:tabs>
      <w:spacing w:after="240"/>
      <w:ind w:left="360" w:hanging="360"/>
      <w:jc w:val="both"/>
    </w:pPr>
  </w:style>
  <w:style w:type="paragraph" w:styleId="ListNumber2">
    <w:name w:val="List Number 2"/>
    <w:basedOn w:val="Normal"/>
    <w:semiHidden/>
    <w:rsid w:val="00D34C61"/>
    <w:pPr>
      <w:spacing w:after="240"/>
    </w:pPr>
  </w:style>
  <w:style w:type="paragraph" w:styleId="ListNumber3">
    <w:name w:val="List Number 3"/>
    <w:basedOn w:val="Normal"/>
    <w:semiHidden/>
    <w:rsid w:val="00D34C61"/>
    <w:pPr>
      <w:spacing w:after="240"/>
    </w:pPr>
  </w:style>
  <w:style w:type="paragraph" w:styleId="ListNumber4">
    <w:name w:val="List Number 4"/>
    <w:basedOn w:val="Normal"/>
    <w:semiHidden/>
    <w:rsid w:val="00D34C61"/>
    <w:pPr>
      <w:spacing w:after="240"/>
    </w:pPr>
  </w:style>
  <w:style w:type="paragraph" w:styleId="ListNumber5">
    <w:name w:val="List Number 5"/>
    <w:basedOn w:val="Normal"/>
    <w:semiHidden/>
    <w:rsid w:val="00D34C61"/>
    <w:pPr>
      <w:spacing w:after="240"/>
    </w:pPr>
  </w:style>
  <w:style w:type="paragraph" w:styleId="MacroText">
    <w:name w:val="macro"/>
    <w:semiHidden/>
    <w:rsid w:val="00D34C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styleId="PageNumber">
    <w:name w:val="page number"/>
    <w:basedOn w:val="DefaultParagraphFont"/>
    <w:semiHidden/>
    <w:rsid w:val="00D34C61"/>
  </w:style>
  <w:style w:type="paragraph" w:customStyle="1" w:styleId="SignatureLeft">
    <w:name w:val="Signature Left"/>
    <w:basedOn w:val="Normal"/>
    <w:rsid w:val="00D34C61"/>
    <w:pPr>
      <w:tabs>
        <w:tab w:val="right" w:pos="3960"/>
      </w:tabs>
    </w:pPr>
  </w:style>
  <w:style w:type="paragraph" w:customStyle="1" w:styleId="SignatureLeftRight">
    <w:name w:val="Signature Left/Right"/>
    <w:basedOn w:val="Normal"/>
    <w:rsid w:val="00D34C61"/>
    <w:pPr>
      <w:tabs>
        <w:tab w:val="right" w:pos="3960"/>
        <w:tab w:val="left" w:pos="5040"/>
        <w:tab w:val="right" w:pos="9360"/>
      </w:tabs>
    </w:pPr>
  </w:style>
  <w:style w:type="paragraph" w:customStyle="1" w:styleId="SignatureRight">
    <w:name w:val="Signature Right"/>
    <w:basedOn w:val="Normal"/>
    <w:rsid w:val="00D34C61"/>
    <w:pPr>
      <w:tabs>
        <w:tab w:val="right" w:pos="9360"/>
      </w:tabs>
      <w:ind w:left="4320"/>
    </w:pPr>
  </w:style>
  <w:style w:type="paragraph" w:styleId="TableofAuthorities">
    <w:name w:val="table of authorities"/>
    <w:basedOn w:val="Normal"/>
    <w:next w:val="Normal"/>
    <w:semiHidden/>
    <w:rsid w:val="00D34C61"/>
    <w:pPr>
      <w:ind w:left="240" w:hanging="240"/>
    </w:pPr>
  </w:style>
  <w:style w:type="paragraph" w:styleId="TableofFigures">
    <w:name w:val="table of figures"/>
    <w:basedOn w:val="Normal"/>
    <w:next w:val="Normal"/>
    <w:semiHidden/>
    <w:rsid w:val="00D34C61"/>
    <w:pPr>
      <w:ind w:left="480" w:hanging="480"/>
    </w:pPr>
  </w:style>
  <w:style w:type="paragraph" w:customStyle="1" w:styleId="TableText">
    <w:name w:val="Table Text"/>
    <w:basedOn w:val="Normal"/>
    <w:semiHidden/>
    <w:rsid w:val="00D34C61"/>
  </w:style>
  <w:style w:type="paragraph" w:styleId="Title">
    <w:name w:val="Title"/>
    <w:basedOn w:val="Normal"/>
    <w:qFormat/>
    <w:rsid w:val="00D34C61"/>
    <w:pPr>
      <w:keepNext/>
      <w:spacing w:after="240"/>
      <w:jc w:val="center"/>
    </w:pPr>
    <w:rPr>
      <w:rFonts w:cs="Arial"/>
      <w:b/>
      <w:bCs/>
      <w:caps/>
    </w:rPr>
  </w:style>
  <w:style w:type="paragraph" w:customStyle="1" w:styleId="Title2">
    <w:name w:val="Title 2"/>
    <w:basedOn w:val="Normal"/>
    <w:rsid w:val="00D34C61"/>
    <w:pPr>
      <w:keepNext/>
      <w:spacing w:after="240"/>
      <w:jc w:val="center"/>
    </w:pPr>
    <w:rPr>
      <w:b/>
      <w:caps/>
      <w:u w:val="single"/>
    </w:rPr>
  </w:style>
  <w:style w:type="paragraph" w:customStyle="1" w:styleId="Title3">
    <w:name w:val="Title 3"/>
    <w:basedOn w:val="Normal"/>
    <w:rsid w:val="00D34C61"/>
    <w:pPr>
      <w:keepNext/>
      <w:spacing w:after="240"/>
      <w:jc w:val="center"/>
    </w:pPr>
    <w:rPr>
      <w:b/>
    </w:rPr>
  </w:style>
  <w:style w:type="paragraph" w:customStyle="1" w:styleId="Title4">
    <w:name w:val="Title 4"/>
    <w:basedOn w:val="Normal"/>
    <w:rsid w:val="00D34C61"/>
    <w:pPr>
      <w:keepNext/>
      <w:spacing w:after="240"/>
    </w:pPr>
    <w:rPr>
      <w:b/>
    </w:rPr>
  </w:style>
  <w:style w:type="paragraph" w:customStyle="1" w:styleId="Title5">
    <w:name w:val="Title 5"/>
    <w:basedOn w:val="Normal"/>
    <w:rsid w:val="00D34C61"/>
    <w:pPr>
      <w:keepNext/>
      <w:spacing w:after="240"/>
    </w:pPr>
    <w:rPr>
      <w:b/>
      <w:caps/>
    </w:rPr>
  </w:style>
  <w:style w:type="paragraph" w:styleId="TOAHeading">
    <w:name w:val="toa heading"/>
    <w:basedOn w:val="Normal"/>
    <w:next w:val="Normal"/>
    <w:semiHidden/>
    <w:rsid w:val="00D34C61"/>
    <w:pPr>
      <w:spacing w:before="120"/>
    </w:pPr>
    <w:rPr>
      <w:rFonts w:ascii="Arial" w:hAnsi="Arial" w:cs="Arial"/>
      <w:b/>
      <w:bCs/>
    </w:rPr>
  </w:style>
  <w:style w:type="paragraph" w:styleId="TOC1">
    <w:name w:val="toc 1"/>
    <w:basedOn w:val="Normal"/>
    <w:next w:val="Normal"/>
    <w:autoRedefine/>
    <w:semiHidden/>
    <w:rsid w:val="00D34C61"/>
    <w:pPr>
      <w:spacing w:after="240"/>
    </w:pPr>
  </w:style>
  <w:style w:type="paragraph" w:styleId="TOC2">
    <w:name w:val="toc 2"/>
    <w:basedOn w:val="Normal"/>
    <w:next w:val="Normal"/>
    <w:autoRedefine/>
    <w:semiHidden/>
    <w:rsid w:val="00D34C61"/>
    <w:pPr>
      <w:spacing w:after="240"/>
      <w:ind w:left="245"/>
    </w:pPr>
  </w:style>
  <w:style w:type="paragraph" w:styleId="TOC3">
    <w:name w:val="toc 3"/>
    <w:basedOn w:val="Normal"/>
    <w:next w:val="Normal"/>
    <w:autoRedefine/>
    <w:semiHidden/>
    <w:rsid w:val="00D34C61"/>
    <w:pPr>
      <w:spacing w:after="240"/>
      <w:ind w:left="475"/>
    </w:pPr>
  </w:style>
  <w:style w:type="paragraph" w:styleId="TOC4">
    <w:name w:val="toc 4"/>
    <w:basedOn w:val="Normal"/>
    <w:next w:val="Normal"/>
    <w:autoRedefine/>
    <w:semiHidden/>
    <w:rsid w:val="00D34C61"/>
    <w:pPr>
      <w:spacing w:after="240"/>
      <w:ind w:left="720"/>
    </w:pPr>
  </w:style>
  <w:style w:type="paragraph" w:styleId="TOC5">
    <w:name w:val="toc 5"/>
    <w:basedOn w:val="Normal"/>
    <w:next w:val="Normal"/>
    <w:autoRedefine/>
    <w:semiHidden/>
    <w:rsid w:val="00D34C61"/>
    <w:pPr>
      <w:spacing w:after="240"/>
      <w:ind w:left="965"/>
    </w:pPr>
  </w:style>
  <w:style w:type="paragraph" w:styleId="TOC6">
    <w:name w:val="toc 6"/>
    <w:basedOn w:val="Normal"/>
    <w:next w:val="Normal"/>
    <w:autoRedefine/>
    <w:semiHidden/>
    <w:rsid w:val="00D34C61"/>
    <w:pPr>
      <w:ind w:left="1200"/>
    </w:pPr>
  </w:style>
  <w:style w:type="paragraph" w:styleId="TOC7">
    <w:name w:val="toc 7"/>
    <w:basedOn w:val="Normal"/>
    <w:next w:val="Normal"/>
    <w:autoRedefine/>
    <w:semiHidden/>
    <w:rsid w:val="00D34C61"/>
    <w:pPr>
      <w:spacing w:after="240"/>
      <w:ind w:left="1440"/>
    </w:pPr>
  </w:style>
  <w:style w:type="paragraph" w:styleId="TOC8">
    <w:name w:val="toc 8"/>
    <w:basedOn w:val="Normal"/>
    <w:next w:val="Normal"/>
    <w:autoRedefine/>
    <w:semiHidden/>
    <w:rsid w:val="00D34C61"/>
    <w:pPr>
      <w:spacing w:after="240"/>
      <w:ind w:left="1685"/>
    </w:pPr>
  </w:style>
  <w:style w:type="paragraph" w:styleId="TOC9">
    <w:name w:val="toc 9"/>
    <w:basedOn w:val="Normal"/>
    <w:next w:val="Normal"/>
    <w:autoRedefine/>
    <w:semiHidden/>
    <w:rsid w:val="00D34C61"/>
    <w:pPr>
      <w:spacing w:after="240"/>
      <w:ind w:left="1915"/>
    </w:pPr>
  </w:style>
  <w:style w:type="paragraph" w:customStyle="1" w:styleId="UnnumberedHeading1">
    <w:name w:val="Unnumbered Heading 1"/>
    <w:basedOn w:val="Normal"/>
    <w:rsid w:val="003C7436"/>
    <w:pPr>
      <w:jc w:val="center"/>
    </w:pPr>
    <w:rPr>
      <w:b/>
      <w:caps/>
      <w:szCs w:val="20"/>
    </w:rPr>
  </w:style>
  <w:style w:type="paragraph" w:customStyle="1" w:styleId="UnnumberedHeading2">
    <w:name w:val="Unnumbered Heading 2"/>
    <w:basedOn w:val="Normal"/>
    <w:rsid w:val="003C7436"/>
    <w:pPr>
      <w:jc w:val="center"/>
    </w:pPr>
    <w:rPr>
      <w:b/>
      <w:i/>
      <w:szCs w:val="20"/>
    </w:rPr>
  </w:style>
  <w:style w:type="paragraph" w:customStyle="1" w:styleId="UnnumberedHeading3">
    <w:name w:val="Unnumbered Heading 3"/>
    <w:basedOn w:val="Normal"/>
    <w:rsid w:val="003C7436"/>
    <w:pPr>
      <w:jc w:val="center"/>
    </w:pPr>
    <w:rPr>
      <w:b/>
      <w:szCs w:val="20"/>
    </w:rPr>
  </w:style>
  <w:style w:type="paragraph" w:customStyle="1" w:styleId="UnnumberedHeading4">
    <w:name w:val="Unnumbered Heading 4"/>
    <w:basedOn w:val="Normal"/>
    <w:rsid w:val="003C7436"/>
    <w:pPr>
      <w:jc w:val="center"/>
    </w:pPr>
    <w:rPr>
      <w:i/>
      <w:szCs w:val="20"/>
    </w:rPr>
  </w:style>
  <w:style w:type="paragraph" w:customStyle="1" w:styleId="UnnumberedHeading5">
    <w:name w:val="Unnumbered Heading 5"/>
    <w:basedOn w:val="Normal"/>
    <w:rsid w:val="003C7436"/>
    <w:pPr>
      <w:jc w:val="center"/>
    </w:pPr>
    <w:rPr>
      <w:szCs w:val="20"/>
    </w:rPr>
  </w:style>
  <w:style w:type="character" w:customStyle="1" w:styleId="BodyTextChar">
    <w:name w:val="Body Text Char"/>
    <w:basedOn w:val="DefaultParagraphFont"/>
    <w:link w:val="BodyText"/>
    <w:rsid w:val="00771643"/>
    <w:rPr>
      <w:sz w:val="24"/>
      <w:szCs w:val="24"/>
    </w:rPr>
  </w:style>
  <w:style w:type="character" w:customStyle="1" w:styleId="DocIDChar">
    <w:name w:val="DocID Char"/>
    <w:basedOn w:val="BodyTextChar"/>
    <w:link w:val="DocID"/>
    <w:rsid w:val="00F82032"/>
    <w:rPr>
      <w:sz w:val="16"/>
      <w:szCs w:val="24"/>
    </w:rPr>
  </w:style>
  <w:style w:type="table" w:styleId="TableGrid">
    <w:name w:val="Table Grid"/>
    <w:basedOn w:val="TableNormal"/>
    <w:rsid w:val="00117F83"/>
    <w:pPr>
      <w:spacing w:line="3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117F83"/>
    <w:rPr>
      <w:sz w:val="24"/>
      <w:szCs w:val="24"/>
    </w:rPr>
  </w:style>
  <w:style w:type="character" w:customStyle="1" w:styleId="FooterChar">
    <w:name w:val="Footer Char"/>
    <w:basedOn w:val="DefaultParagraphFont"/>
    <w:link w:val="Footer"/>
    <w:uiPriority w:val="99"/>
    <w:rsid w:val="00117F83"/>
    <w:rPr>
      <w:sz w:val="24"/>
      <w:szCs w:val="24"/>
    </w:rPr>
  </w:style>
  <w:style w:type="paragraph" w:styleId="BalloonText">
    <w:name w:val="Balloon Text"/>
    <w:basedOn w:val="Normal"/>
    <w:link w:val="BalloonTextChar"/>
    <w:rsid w:val="00B927D2"/>
    <w:rPr>
      <w:rFonts w:ascii="Segoe UI" w:hAnsi="Segoe UI" w:cs="Segoe UI"/>
      <w:sz w:val="18"/>
      <w:szCs w:val="18"/>
    </w:rPr>
  </w:style>
  <w:style w:type="character" w:customStyle="1" w:styleId="BalloonTextChar">
    <w:name w:val="Balloon Text Char"/>
    <w:basedOn w:val="DefaultParagraphFont"/>
    <w:link w:val="BalloonText"/>
    <w:rsid w:val="00B927D2"/>
    <w:rPr>
      <w:rFonts w:ascii="Segoe UI" w:hAnsi="Segoe UI" w:cs="Segoe UI"/>
      <w:sz w:val="18"/>
      <w:szCs w:val="18"/>
    </w:rPr>
  </w:style>
  <w:style w:type="character" w:styleId="Hyperlink">
    <w:name w:val="Hyperlink"/>
    <w:basedOn w:val="DefaultParagraphFont"/>
    <w:uiPriority w:val="99"/>
    <w:unhideWhenUsed/>
    <w:rsid w:val="00EA0A99"/>
    <w:rPr>
      <w:color w:val="0563C1"/>
      <w:u w:val="single"/>
    </w:rPr>
  </w:style>
  <w:style w:type="paragraph" w:styleId="NormalWeb">
    <w:name w:val="Normal (Web)"/>
    <w:basedOn w:val="Normal"/>
    <w:uiPriority w:val="99"/>
    <w:unhideWhenUsed/>
    <w:rsid w:val="00EA0A99"/>
    <w:pPr>
      <w:spacing w:before="100" w:beforeAutospacing="1" w:after="100" w:afterAutospacing="1"/>
    </w:pPr>
  </w:style>
  <w:style w:type="paragraph" w:styleId="ListParagraph">
    <w:name w:val="List Paragraph"/>
    <w:basedOn w:val="Normal"/>
    <w:uiPriority w:val="34"/>
    <w:qFormat/>
    <w:rsid w:val="00871528"/>
    <w:pPr>
      <w:ind w:left="720"/>
      <w:contextualSpacing/>
    </w:pPr>
  </w:style>
  <w:style w:type="character" w:customStyle="1" w:styleId="Heading1Char">
    <w:name w:val="Heading 1 Char"/>
    <w:basedOn w:val="DefaultParagraphFont"/>
    <w:link w:val="Heading1"/>
    <w:rsid w:val="00783C60"/>
    <w:rPr>
      <w:rFonts w:cs="Arial"/>
      <w:bCs/>
      <w:kern w:val="24"/>
      <w:sz w:val="24"/>
      <w:szCs w:val="24"/>
    </w:rPr>
  </w:style>
  <w:style w:type="character" w:customStyle="1" w:styleId="CommentTextChar">
    <w:name w:val="Comment Text Char"/>
    <w:basedOn w:val="DefaultParagraphFont"/>
    <w:link w:val="CommentText"/>
    <w:semiHidden/>
    <w:rsid w:val="00783C60"/>
  </w:style>
  <w:style w:type="paragraph" w:customStyle="1" w:styleId="paragraph">
    <w:name w:val="paragraph"/>
    <w:basedOn w:val="Normal"/>
    <w:rsid w:val="00280235"/>
    <w:pPr>
      <w:spacing w:before="100" w:beforeAutospacing="1" w:after="100" w:afterAutospacing="1"/>
    </w:pPr>
  </w:style>
  <w:style w:type="character" w:customStyle="1" w:styleId="normaltextrun">
    <w:name w:val="normaltextrun"/>
    <w:basedOn w:val="DefaultParagraphFont"/>
    <w:rsid w:val="00280235"/>
  </w:style>
  <w:style w:type="character" w:customStyle="1" w:styleId="eop">
    <w:name w:val="eop"/>
    <w:basedOn w:val="DefaultParagraphFont"/>
    <w:rsid w:val="00C26D51"/>
  </w:style>
  <w:style w:type="paragraph" w:styleId="Revision">
    <w:name w:val="Revision"/>
    <w:hidden/>
    <w:uiPriority w:val="99"/>
    <w:semiHidden/>
    <w:rsid w:val="00EE1D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4437">
      <w:bodyDiv w:val="1"/>
      <w:marLeft w:val="0"/>
      <w:marRight w:val="0"/>
      <w:marTop w:val="0"/>
      <w:marBottom w:val="0"/>
      <w:divBdr>
        <w:top w:val="none" w:sz="0" w:space="0" w:color="auto"/>
        <w:left w:val="none" w:sz="0" w:space="0" w:color="auto"/>
        <w:bottom w:val="none" w:sz="0" w:space="0" w:color="auto"/>
        <w:right w:val="none" w:sz="0" w:space="0" w:color="auto"/>
      </w:divBdr>
    </w:div>
    <w:div w:id="135222636">
      <w:bodyDiv w:val="1"/>
      <w:marLeft w:val="0"/>
      <w:marRight w:val="0"/>
      <w:marTop w:val="0"/>
      <w:marBottom w:val="0"/>
      <w:divBdr>
        <w:top w:val="none" w:sz="0" w:space="0" w:color="auto"/>
        <w:left w:val="none" w:sz="0" w:space="0" w:color="auto"/>
        <w:bottom w:val="none" w:sz="0" w:space="0" w:color="auto"/>
        <w:right w:val="none" w:sz="0" w:space="0" w:color="auto"/>
      </w:divBdr>
    </w:div>
    <w:div w:id="475993966">
      <w:bodyDiv w:val="1"/>
      <w:marLeft w:val="0"/>
      <w:marRight w:val="0"/>
      <w:marTop w:val="0"/>
      <w:marBottom w:val="0"/>
      <w:divBdr>
        <w:top w:val="none" w:sz="0" w:space="0" w:color="auto"/>
        <w:left w:val="none" w:sz="0" w:space="0" w:color="auto"/>
        <w:bottom w:val="none" w:sz="0" w:space="0" w:color="auto"/>
        <w:right w:val="none" w:sz="0" w:space="0" w:color="auto"/>
      </w:divBdr>
    </w:div>
    <w:div w:id="483276128">
      <w:bodyDiv w:val="1"/>
      <w:marLeft w:val="0"/>
      <w:marRight w:val="0"/>
      <w:marTop w:val="0"/>
      <w:marBottom w:val="0"/>
      <w:divBdr>
        <w:top w:val="none" w:sz="0" w:space="0" w:color="auto"/>
        <w:left w:val="none" w:sz="0" w:space="0" w:color="auto"/>
        <w:bottom w:val="none" w:sz="0" w:space="0" w:color="auto"/>
        <w:right w:val="none" w:sz="0" w:space="0" w:color="auto"/>
      </w:divBdr>
    </w:div>
    <w:div w:id="1059474960">
      <w:bodyDiv w:val="1"/>
      <w:marLeft w:val="0"/>
      <w:marRight w:val="0"/>
      <w:marTop w:val="0"/>
      <w:marBottom w:val="0"/>
      <w:divBdr>
        <w:top w:val="none" w:sz="0" w:space="0" w:color="auto"/>
        <w:left w:val="none" w:sz="0" w:space="0" w:color="auto"/>
        <w:bottom w:val="none" w:sz="0" w:space="0" w:color="auto"/>
        <w:right w:val="none" w:sz="0" w:space="0" w:color="auto"/>
      </w:divBdr>
    </w:div>
    <w:div w:id="1090615564">
      <w:bodyDiv w:val="1"/>
      <w:marLeft w:val="0"/>
      <w:marRight w:val="0"/>
      <w:marTop w:val="0"/>
      <w:marBottom w:val="0"/>
      <w:divBdr>
        <w:top w:val="none" w:sz="0" w:space="0" w:color="auto"/>
        <w:left w:val="none" w:sz="0" w:space="0" w:color="auto"/>
        <w:bottom w:val="none" w:sz="0" w:space="0" w:color="auto"/>
        <w:right w:val="none" w:sz="0" w:space="0" w:color="auto"/>
      </w:divBdr>
    </w:div>
    <w:div w:id="1113355678">
      <w:bodyDiv w:val="1"/>
      <w:marLeft w:val="0"/>
      <w:marRight w:val="0"/>
      <w:marTop w:val="0"/>
      <w:marBottom w:val="0"/>
      <w:divBdr>
        <w:top w:val="none" w:sz="0" w:space="0" w:color="auto"/>
        <w:left w:val="none" w:sz="0" w:space="0" w:color="auto"/>
        <w:bottom w:val="none" w:sz="0" w:space="0" w:color="auto"/>
        <w:right w:val="none" w:sz="0" w:space="0" w:color="auto"/>
      </w:divBdr>
    </w:div>
    <w:div w:id="1309826907">
      <w:bodyDiv w:val="1"/>
      <w:marLeft w:val="0"/>
      <w:marRight w:val="0"/>
      <w:marTop w:val="0"/>
      <w:marBottom w:val="0"/>
      <w:divBdr>
        <w:top w:val="none" w:sz="0" w:space="0" w:color="auto"/>
        <w:left w:val="none" w:sz="0" w:space="0" w:color="auto"/>
        <w:bottom w:val="none" w:sz="0" w:space="0" w:color="auto"/>
        <w:right w:val="none" w:sz="0" w:space="0" w:color="auto"/>
      </w:divBdr>
    </w:div>
    <w:div w:id="1390110152">
      <w:bodyDiv w:val="1"/>
      <w:marLeft w:val="0"/>
      <w:marRight w:val="0"/>
      <w:marTop w:val="0"/>
      <w:marBottom w:val="0"/>
      <w:divBdr>
        <w:top w:val="none" w:sz="0" w:space="0" w:color="auto"/>
        <w:left w:val="none" w:sz="0" w:space="0" w:color="auto"/>
        <w:bottom w:val="none" w:sz="0" w:space="0" w:color="auto"/>
        <w:right w:val="none" w:sz="0" w:space="0" w:color="auto"/>
      </w:divBdr>
    </w:div>
    <w:div w:id="1459566824">
      <w:bodyDiv w:val="1"/>
      <w:marLeft w:val="0"/>
      <w:marRight w:val="0"/>
      <w:marTop w:val="0"/>
      <w:marBottom w:val="0"/>
      <w:divBdr>
        <w:top w:val="none" w:sz="0" w:space="0" w:color="auto"/>
        <w:left w:val="none" w:sz="0" w:space="0" w:color="auto"/>
        <w:bottom w:val="none" w:sz="0" w:space="0" w:color="auto"/>
        <w:right w:val="none" w:sz="0" w:space="0" w:color="auto"/>
      </w:divBdr>
    </w:div>
    <w:div w:id="1794517894">
      <w:bodyDiv w:val="1"/>
      <w:marLeft w:val="0"/>
      <w:marRight w:val="0"/>
      <w:marTop w:val="0"/>
      <w:marBottom w:val="0"/>
      <w:divBdr>
        <w:top w:val="none" w:sz="0" w:space="0" w:color="auto"/>
        <w:left w:val="none" w:sz="0" w:space="0" w:color="auto"/>
        <w:bottom w:val="none" w:sz="0" w:space="0" w:color="auto"/>
        <w:right w:val="none" w:sz="0" w:space="0" w:color="auto"/>
      </w:divBdr>
    </w:div>
    <w:div w:id="205214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5719BD5C1B394B8194D4A3004B9556" ma:contentTypeVersion="5" ma:contentTypeDescription="Create a new document." ma:contentTypeScope="" ma:versionID="f3771d87d7da647051473f8c73c521df">
  <xsd:schema xmlns:xsd="http://www.w3.org/2001/XMLSchema" xmlns:xs="http://www.w3.org/2001/XMLSchema" xmlns:p="http://schemas.microsoft.com/office/2006/metadata/properties" xmlns:ns3="1108ea12-8303-4fe3-b9b5-61c73fc97681" xmlns:ns4="9c0f6356-61cf-484c-bca4-689b47a6b62b" targetNamespace="http://schemas.microsoft.com/office/2006/metadata/properties" ma:root="true" ma:fieldsID="a206c3e719344b66a7815e6814d977e1" ns3:_="" ns4:_="">
    <xsd:import namespace="1108ea12-8303-4fe3-b9b5-61c73fc97681"/>
    <xsd:import namespace="9c0f6356-61cf-484c-bca4-689b47a6b6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8ea12-8303-4fe3-b9b5-61c73fc976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0f6356-61cf-484c-bca4-689b47a6b6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03BE4-0821-42E6-8A35-9C831944D9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E59EE0-F2E5-4B7C-A8FC-45CC0B9E3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8ea12-8303-4fe3-b9b5-61c73fc97681"/>
    <ds:schemaRef ds:uri="9c0f6356-61cf-484c-bca4-689b47a6b6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147B01-E1AF-4AE7-8C53-121807CF5C98}">
  <ds:schemaRefs>
    <ds:schemaRef ds:uri="http://schemas.microsoft.com/sharepoint/v3/contenttype/forms"/>
  </ds:schemaRefs>
</ds:datastoreItem>
</file>

<file path=customXml/itemProps4.xml><?xml version="1.0" encoding="utf-8"?>
<ds:datastoreItem xmlns:ds="http://schemas.openxmlformats.org/officeDocument/2006/customXml" ds:itemID="{9912CCA4-59CC-44EF-9371-A4456A4A7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1714</Words>
  <Characters>9775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Keith Shoates</dc:creator>
  <cp:lastModifiedBy>Donna Jones</cp:lastModifiedBy>
  <cp:revision>9</cp:revision>
  <cp:lastPrinted>2021-04-22T23:21:00Z</cp:lastPrinted>
  <dcterms:created xsi:type="dcterms:W3CDTF">2023-02-24T18:05:00Z</dcterms:created>
  <dcterms:modified xsi:type="dcterms:W3CDTF">2023-03-14T15:38:00Z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225340</vt:lpwstr>
  </property>
  <property fmtid="{D5CDD505-2E9C-101B-9397-08002B2CF9AE}" pid="3" name="Matter">
    <vt:lpwstr>0001</vt:lpwstr>
  </property>
  <property fmtid="{D5CDD505-2E9C-101B-9397-08002B2CF9AE}" pid="4" name="MSIP_Label_f8f32ef8-7bdb-41bd-ae63-91a064c19fcb_Enabled">
    <vt:lpwstr>True</vt:lpwstr>
  </property>
  <property fmtid="{D5CDD505-2E9C-101B-9397-08002B2CF9AE}" pid="5" name="MSIP_Label_f8f32ef8-7bdb-41bd-ae63-91a064c19fcb_SiteId">
    <vt:lpwstr>523ded91-c45e-4c92-ad3c-e16d0191c52f</vt:lpwstr>
  </property>
  <property fmtid="{D5CDD505-2E9C-101B-9397-08002B2CF9AE}" pid="6" name="MSIP_Label_f8f32ef8-7bdb-41bd-ae63-91a064c19fcb_Owner">
    <vt:lpwstr>Barry.Cynamon@betterfutureforward.org</vt:lpwstr>
  </property>
  <property fmtid="{D5CDD505-2E9C-101B-9397-08002B2CF9AE}" pid="7" name="MSIP_Label_f8f32ef8-7bdb-41bd-ae63-91a064c19fcb_SetDate">
    <vt:lpwstr>2020-09-28T01:00:01.8283909Z</vt:lpwstr>
  </property>
  <property fmtid="{D5CDD505-2E9C-101B-9397-08002B2CF9AE}" pid="8" name="MSIP_Label_f8f32ef8-7bdb-41bd-ae63-91a064c19fcb_Name">
    <vt:lpwstr>Public</vt:lpwstr>
  </property>
  <property fmtid="{D5CDD505-2E9C-101B-9397-08002B2CF9AE}" pid="9" name="MSIP_Label_f8f32ef8-7bdb-41bd-ae63-91a064c19fcb_Application">
    <vt:lpwstr>Microsoft Azure Information Protection</vt:lpwstr>
  </property>
  <property fmtid="{D5CDD505-2E9C-101B-9397-08002B2CF9AE}" pid="10" name="MSIP_Label_f8f32ef8-7bdb-41bd-ae63-91a064c19fcb_ActionId">
    <vt:lpwstr>a119e1cf-57d9-4cac-a4ee-92d4d7fd9756</vt:lpwstr>
  </property>
  <property fmtid="{D5CDD505-2E9C-101B-9397-08002B2CF9AE}" pid="11" name="MSIP_Label_f8f32ef8-7bdb-41bd-ae63-91a064c19fcb_Extended_MSFT_Method">
    <vt:lpwstr>Automatic</vt:lpwstr>
  </property>
  <property fmtid="{D5CDD505-2E9C-101B-9397-08002B2CF9AE}" pid="12" name="Sensitivity">
    <vt:lpwstr>Public</vt:lpwstr>
  </property>
  <property fmtid="{D5CDD505-2E9C-101B-9397-08002B2CF9AE}" pid="13" name="ContentTypeId">
    <vt:lpwstr>0x010100D65719BD5C1B394B8194D4A3004B9556</vt:lpwstr>
  </property>
</Properties>
</file>